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F7" w:rsidRPr="005810F7" w:rsidRDefault="005810F7" w:rsidP="005810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5810F7">
        <w:rPr>
          <w:rFonts w:ascii="Times New Roman" w:eastAsiaTheme="minorEastAsia" w:hAnsi="Times New Roman" w:cs="Times New Roman"/>
          <w:b/>
          <w:lang w:eastAsia="ru-RU"/>
        </w:rPr>
        <w:t>Основное общее образование (5-9 классы)</w:t>
      </w:r>
    </w:p>
    <w:p w:rsidR="005810F7" w:rsidRPr="005810F7" w:rsidRDefault="005810F7" w:rsidP="005810F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1079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266"/>
        <w:gridCol w:w="597"/>
        <w:gridCol w:w="142"/>
        <w:gridCol w:w="1868"/>
        <w:gridCol w:w="2385"/>
      </w:tblGrid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92CDDC" w:themeFill="accent5" w:themeFillTint="99"/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«Ключевые гимназические дела и события»</w:t>
            </w:r>
          </w:p>
        </w:tc>
      </w:tr>
      <w:tr w:rsidR="005810F7" w:rsidRPr="005810F7" w:rsidTr="00246C06">
        <w:trPr>
          <w:trHeight w:val="249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п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Содержание деятельности, мероприятия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Участники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Торжественная линейка, посвящённая Дню знаний,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единый классный час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01.09.23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директора по BP, педаго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г-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организатор, кураторы</w:t>
            </w:r>
          </w:p>
        </w:tc>
      </w:tr>
      <w:tr w:rsidR="005810F7" w:rsidRPr="005810F7" w:rsidTr="00246C06">
        <w:trPr>
          <w:trHeight w:val="101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День солидарности в борьбе с терроризмом; День окончания Второй мировой войны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02.09.23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директора по ВВ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, педагоги-организаторы кураторы,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Всероссийский урок безопасности в рамках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Месячника гражданской защиты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04.09.-16.09.23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08.09.23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памяти «Во имя жизни», посвящённый памяти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же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ртв бл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окады Ленинграда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09.09.2 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75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Организационные классные гимназические собрания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«Правила внутреннего распорядка. Правила поведения в гимназии»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18.09.-23.09.23 г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75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работника дошкольного образования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27.09.23г.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Акция «Внимание, дети!» (безопасное поведение на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дорогах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="00F64B20">
              <w:rPr>
                <w:rFonts w:ascii="Times New Roman" w:eastAsiaTheme="minorEastAsia" w:hAnsi="Times New Roman" w:cs="Times New Roman"/>
                <w:lang w:eastAsia="ru-RU"/>
              </w:rPr>
              <w:t>. Неделя безопасности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  <w:p w:rsidR="00F64B20" w:rsidRPr="005810F7" w:rsidRDefault="00F64B20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18-22.2023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пожилых людей. Акция «К людям с добром!». Международный день музыки.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25.09.-30.09.23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191800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Кураторы,</w:t>
            </w:r>
            <w:r w:rsidR="005810F7"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советник директора по воспитанию</w:t>
            </w:r>
          </w:p>
        </w:tc>
      </w:tr>
      <w:tr w:rsidR="005810F7" w:rsidRPr="005810F7" w:rsidTr="00246C06">
        <w:trPr>
          <w:trHeight w:val="524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Праздничный концерт, посвящённый Дню Учителя.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05.10.23г.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ВВ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F64B20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Учительские истории (32</w:t>
            </w:r>
            <w:r w:rsidR="005810F7" w:rsidRPr="005810F7">
              <w:rPr>
                <w:rFonts w:ascii="Times New Roman" w:eastAsiaTheme="minorEastAsia" w:hAnsi="Times New Roman" w:cs="Times New Roman"/>
                <w:lang w:eastAsia="ru-RU"/>
              </w:rPr>
              <w:t>-летию гимназии посвящены)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05.10.23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ВВ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, кураторы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День отца в России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16.10.23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школьных библиотек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25.10.23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5810F7" w:rsidRPr="005810F7" w:rsidTr="00246C06">
        <w:trPr>
          <w:trHeight w:val="50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Праздничные мероприятия, посвященные юбилею гимназии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18.10.23г.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11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Акция «День народного единства» 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04.11.23г.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директора по ВВ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, 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Фестиваль культур народов, живущих в Сургуте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07.11.23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08.11.23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0F47E9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Урок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bookmarkStart w:id="0" w:name="_GoBack"/>
            <w:bookmarkEnd w:id="0"/>
            <w:r w:rsidR="005810F7" w:rsidRPr="005810F7">
              <w:rPr>
                <w:rFonts w:ascii="Times New Roman" w:eastAsiaTheme="minorEastAsia" w:hAnsi="Times New Roman" w:cs="Times New Roman"/>
                <w:lang w:eastAsia="ru-RU"/>
              </w:rPr>
              <w:t>«Все мы разные, но мы вместе»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16.11.23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Смотр-конкурс классных уголков «Дом, в котором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мы живём»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20.11.- 27.11.23г.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Заместитель директора по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ВВP, Кураторы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Акция «Дорожная азбука», посвящённая памяти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жертв дорожно-транспортных происшествий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21.11.23г.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Ответственный по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ПДД, педагог-организатор</w:t>
            </w:r>
          </w:p>
        </w:tc>
      </w:tr>
      <w:tr w:rsidR="005810F7" w:rsidRPr="005810F7" w:rsidTr="00246C06">
        <w:trPr>
          <w:trHeight w:val="78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 здоровья «Всё о гриппе, ОРВИ, OP3 и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коронавирусной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инфекции. Меры безопасности. Вакцинация».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20.11.-24.11.23 г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Классные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руководители, специалисты ППМС-сопровождения</w:t>
            </w:r>
          </w:p>
        </w:tc>
      </w:tr>
      <w:tr w:rsidR="005810F7" w:rsidRPr="005810F7" w:rsidTr="00246C06">
        <w:trPr>
          <w:trHeight w:val="78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матери в России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27.11.23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78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30.11.23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78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неизвестного солдата.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инвалидов.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01.12-02.12.23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78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добровольца (волонтера) в России. Акция «Мы в ответе за тех, кого приручили»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05.12.23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78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художника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08.12.23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Уроки воинской славы, посвящённые «Дню героев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Отечества»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09.12.23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Классные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руководители</w:t>
            </w:r>
          </w:p>
        </w:tc>
      </w:tr>
      <w:tr w:rsidR="005810F7" w:rsidRPr="005810F7" w:rsidTr="00246C06">
        <w:trPr>
          <w:trHeight w:val="786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Декадник по борьбе со СПИДом (классные часы,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профилактические беседы, лекции, диспуты, игры, видеоролики)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01.12.-11.12.23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Классные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руководители, специалисты ППМС-сопровождения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Акция «Красная лента»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6-9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10.12.23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ВВP, 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Классные часы «Все ребята знать должны основной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закон страны», посвящённые Дню Конституции РФ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11.12.-15.12.23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Классные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руководители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Неделя правовой культуры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11.12.-15.12.23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Кафедра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общественных наук,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Дни науки и культуры (научно-практическая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конференция: защита проектов и исследовательских работ)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BP, 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Новогодняя акция «Безопасные каникулы»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18.12. -22.12.23г.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Ответственный по ПДД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23.12.23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Новогодние праздники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23.12. -29.12.22г.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BP, 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российского студенчества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25.01.24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Кураторы, педагог-организатор, советник директора по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День полного освобождения Ленинграда от фашистской блокады. 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Аушвиц-Биркена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Освенцима) –День памяти жертв Холокоста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27.01.24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02.02.24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70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Классные часы в рамках Недели безопасного Интернета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03.02-10.02.24 г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российской науки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08.02.24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15.02.24 г.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родного языка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21.02.24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Акция</w:t>
            </w:r>
            <w:r w:rsidRPr="005810F7">
              <w:rPr>
                <w:rFonts w:ascii="Times New Roman" w:eastAsiaTheme="minorEastAsia" w:hAnsi="Times New Roman" w:cs="Times New Roman"/>
                <w:spacing w:val="6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«Сладкое письмо солдату»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12.02-22.02.24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Акция</w:t>
            </w:r>
            <w:r w:rsidRPr="005810F7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«Живые</w:t>
            </w:r>
            <w:r w:rsidRPr="005810F7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цветы</w:t>
            </w:r>
            <w:r w:rsidRPr="005810F7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  <w:r w:rsidRPr="005810F7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снегу»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12.02-22.02.24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Активности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Дню защитника Отечества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12.02-22.02.24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Единый</w:t>
            </w:r>
            <w:r w:rsidRPr="005810F7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урок,</w:t>
            </w:r>
            <w:r w:rsidRPr="005810F7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посвящённый</w:t>
            </w:r>
            <w:r w:rsidRPr="005810F7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Дню</w:t>
            </w:r>
            <w:r w:rsidRPr="005810F7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Защитников Отечества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22.02.24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Активности к Международному женскому дню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01.03.-07.03.24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Праздничный</w:t>
            </w:r>
            <w:r w:rsidRPr="005810F7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концерт</w:t>
            </w:r>
            <w:r w:rsidRPr="005810F7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«В</w:t>
            </w:r>
            <w:r w:rsidRPr="005810F7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этот</w:t>
            </w:r>
            <w:r w:rsidRPr="005810F7">
              <w:rPr>
                <w:rFonts w:ascii="Times New Roman" w:eastAsiaTheme="minorEastAsia" w:hAnsi="Times New Roman" w:cs="Times New Roman"/>
                <w:spacing w:val="-10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  <w:r w:rsidRPr="005810F7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особенный», посвящённый</w:t>
            </w:r>
            <w:r w:rsidRPr="005810F7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5810F7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Марта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08.03.24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Зам. директора по ВВ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5810F7">
              <w:rPr>
                <w:rFonts w:ascii="Times New Roman" w:eastAsiaTheme="minorEastAsia" w:hAnsi="Times New Roman" w:cs="Times New Roman"/>
                <w:spacing w:val="-52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педагоги</w:t>
            </w:r>
            <w:r w:rsidRPr="005810F7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5810F7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ДО, педагог-организатор</w:t>
            </w:r>
          </w:p>
        </w:tc>
      </w:tr>
      <w:tr w:rsidR="005810F7" w:rsidRPr="005810F7" w:rsidTr="00246C06">
        <w:trPr>
          <w:trHeight w:val="7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воссоединения Крыма с России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18.03.24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52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 здоровья «О ценности питания»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05.04.24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специалисты ППМС-сопровождения</w:t>
            </w:r>
          </w:p>
        </w:tc>
      </w:tr>
      <w:tr w:rsidR="005810F7" w:rsidRPr="005810F7" w:rsidTr="00246C06">
        <w:trPr>
          <w:trHeight w:val="757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Беседы «Ценности, объединяющие мир» (о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терроризме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, экстремизме, расовой дискриминации, межнациональных отношениях)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6-9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L08.04.-13.04.24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Гагаринский урок «Космос и мы»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08.04.-12.04.24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52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Беседы в рамках месячника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экологической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опасности «Безопасность, экология, природа и мы»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15.04. -30.05.24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27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Классные часы 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молодёжных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субъкультурах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«Мои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такие разные друзья»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7-9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18.04. -30.04.24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27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памяти о геноциде советского народа нацистами и их подсобниками в годы ВОВ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19.04.24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527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Праздник Весны и Труда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01.05.24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Тестирование на знание ПДД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Ответственный по ПДД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Смотр песен «Нам нужна одна Победа»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5- 7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ВВP, 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Смотр строя и песни «Памяти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павших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будьте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достойны»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5-8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директора по BP, Кураторы</w:t>
            </w:r>
          </w:p>
        </w:tc>
      </w:tr>
      <w:tr w:rsidR="005810F7" w:rsidRPr="005810F7" w:rsidTr="00246C06">
        <w:trPr>
          <w:trHeight w:val="52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Уроки мужества у памятных мест героев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Великой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Отечественной войны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23.04. -07.05.24г.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Акция «Никто не забыт, ничто не забыто»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6-9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ВВP, Кураторы,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во Всероссийской акции «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Бессмертный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полк»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BP, 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Единый урок, посвящённый  Дню семьи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15.05.24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18.05.24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18.05.24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92CDDC" w:themeFill="accent5" w:themeFillTint="99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«Классное руководство»</w:t>
            </w:r>
          </w:p>
        </w:tc>
      </w:tr>
      <w:tr w:rsidR="005810F7" w:rsidRPr="005810F7" w:rsidTr="00246C06">
        <w:trPr>
          <w:trHeight w:val="55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Проведение классных часов по планам классных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руководителей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Проведение публичных выступлений по графику согласно выбранной теме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Единый классный час, посвящённый празднику День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знаний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01.09.23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Всероссийский урок безопасности в рамках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Месячника гражданской защиты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04.09.-16.09.23г.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Изучение широты интересов и занятости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свободное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от занятий время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757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Организационные классные гимназические собрания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«Правила внутреннего распорядка. Правила поведения в гимназии»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18.09.-23.09.23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Классные мероприятия, посвящённые Дню пожилого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человека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25.09.-30.09.23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Классный час в рамках празднования юбилея гимназии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18.10.23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highlight w:val="yellow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Выставка стенгазет «С днем рождения, гимназия!»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18.10.23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народного единства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04.11.23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Проведение инструктажей перед осенними каникулами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23.10.-28.10.23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1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Проведение мероприятий на осенних каникулах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(организация поездок, экскурсий, походов и т. д.)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30.10.-03.11.23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Классные мероприятия, посвящённые Дню матери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20.11.-27.11.23г.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1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Классные часы «Все ребята знать должны основной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закон страны», посвящённые Дню Конституции РФ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11.12. -15.12.23г.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76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Мастерская Деда Мороза (подготовка к новому году: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украшение классов, выпуск праздничных газет, подготовка поздравлений и т. д.)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20.12.-30.12.23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1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18.12.-28.12.23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10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Акция «Учись быть пешеходом»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17.01.-27.01.24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1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 месячнике военно-патриотической работы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«Я – патриот России»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01.02.-29.02.24г.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Акция «Безопасный Интернет»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01.03.24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Подготовка и участие в празднике «Широкая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Масленица»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Беседы «О правильном питании»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18.03.-23.03.24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Классные мероприятия, посвящённые празднику «8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марта»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01.03.-07.03.24г.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Акция «Экология. Безопасность. Жизнь»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l l.03.24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Уроки здоровья, посвящённые Всемирному Дню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здоровья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05.04.24 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Гагаринский урок «Космос и мы»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12.04.24г.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День земли. Акция «Гимназия – чистый, зелёный двор»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22.04.24г.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Уроки безопасности «Это должен знать каждый!»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26.04.24г.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Проведение классных часов в рамках Дня защиты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детей.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27.04.24г.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91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Организация и проведение тестирования по ПДД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11.04.-23.04.24г.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 Международной акции «Читаем книги о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войне»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23.04.-07.05.24г.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 праздничных мероприятиях, посвящённых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Дню Победы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30.04.-07.05.24г.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1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Подготовка и проведение торжественной линейки,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посвящённой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последнему звонку для 9 классов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До 26.05.24г.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Линейки, посвящённые окончанию учебного года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23.05.-27.05.24г.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23.05.-27.05.24г.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Организация летней занятости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Июнь-август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92CDDC" w:themeFill="accent5" w:themeFillTint="99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«Курсы внеурочной деятельности и дополнительного образования»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Социокультурные истоки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49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Творческие задания в среде программирования СКРЕТЧ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Я принимаю вызов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Робототехника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Успешное чтение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Практикум по программированию в среде 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Scratch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Историко-бытовой танец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Юный стрелок 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Литературная гостиная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Робототехника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Занимательная физика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Занимательная геометрия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Интеллектуальные игры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8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Профориентационная</w:t>
            </w:r>
            <w:proofErr w:type="spellEnd"/>
            <w:r w:rsidRPr="0058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«Выбор» 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Функциональный анализ при решении уравнений и неравенств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 xml:space="preserve">Учусь писать эссе                                                                           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карьеры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92CDDC" w:themeFill="accent5" w:themeFillTint="99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r w:rsidRPr="005810F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Воспитательное пространство урока</w:t>
            </w: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»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Тематический урок, посвящённый Дню Знаний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01.09.23г.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 безопасности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15.09.23г.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Нетрадиционные уроки по предметам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Уроки по Календарю знаменательных событий и дат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0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Интегрированные уроки по пропаганде и обучению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основам здорового питания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Всероссийский урок безопасности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обучающихся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в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сети Интернет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20.09.23г.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10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Всероссийский «Урок Цифры».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07.10.23г.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16.10.23г.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267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 истории «День памяти политических репрессий»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28.10.23г.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Кафедра общественных наук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 памяти, посвящённый Дню неизвестного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солдата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02.12.23г.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Руководители МО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учителей начальных классов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 мужества, посвящённый Дню Героев Отечества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09.12.23г.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100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 в рамках акции «Я верю в тебя, солдат!»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(написание поздравительных открыток Ветеранам Великой Отечественной войны и солдатам воинских частей)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16.02.24г.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 правовой культуры «Имею право знать»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14.03.24г.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Гагаринский урок «Космос и Мы»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12.04.24г.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 здоровья, посвящённый Всемирному Дню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здоровья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05.04.24г.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 по биологии «Берегите нашу природу»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Единый урок безопасности жизнедеятельности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30.04.24г.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Уроки по литературе «Читаем книги о войне»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библиотекари</w:t>
            </w:r>
          </w:p>
        </w:tc>
      </w:tr>
      <w:tr w:rsidR="005810F7" w:rsidRPr="005810F7" w:rsidTr="00246C06">
        <w:trPr>
          <w:trHeight w:val="244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Открытые уроки по основам безопасности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7-9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18.05.24г.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Преподаватель ОБЖ</w:t>
            </w:r>
          </w:p>
        </w:tc>
      </w:tr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92CDDC" w:themeFill="accent5" w:themeFillTint="99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Соуправление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и детские общественные объединения (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волонтерство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, РДДМ)»</w:t>
            </w:r>
          </w:p>
        </w:tc>
      </w:tr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Соуправление</w:t>
            </w:r>
            <w:proofErr w:type="spellEnd"/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Выборы органов классного самоуправления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Выборы кандидатов в Совет гимназистов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8-9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Назначение поручений в классных коллективах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Формирование и организация работы Совета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гимназистов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B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ВВP, педагог-организатор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Ежемесячные заседания Совета гимназистов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8-9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ВВP, педагог-организатор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Работа в классных коллективах в соответствии планов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Отчёты в классных коллективах о проделанной работе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Отчёты членов Совета гимназистов 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проделанной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работе на заседаниях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8-9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общегимназических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мероприятиях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мероприятиях разного уровня и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различной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направленности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Детские общественные объединения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 проектах и акциях РДДМ (по плану работы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РДДМ)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РДДМ,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Работа по плану ЮИД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ЮИД, 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Слет ЮИД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Безопасное колесо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Олимпиада ПДД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Акция «</w:t>
            </w:r>
            <w:proofErr w:type="spellStart"/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Фликер</w:t>
            </w:r>
            <w:proofErr w:type="spellEnd"/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-контроль»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Родительский патруль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Всероссийская акция «Внимание, дети!»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«Радиоточка: Внимание, говорит юный инспектор движения Сургута»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Акция «Дети вместо цветов»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Проект «Мы в ответе за тех, кого приручили»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Акция «Подарок бездомному»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Акция «Сладкое письмо солдату»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Сбор необходимых вещей пострадавшим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Городская благотворительная акция «Белая ромашка»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социальный педагог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Уроки доброты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</w:t>
            </w:r>
          </w:p>
        </w:tc>
      </w:tr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92CDDC" w:themeFill="accent5" w:themeFillTint="99"/>
            <w:vAlign w:val="center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«Экскурсии, экспедиции, походы»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Туристический слет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7-9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Экскурсии по историческим и памятным местам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города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Организация экскурсий в пожарную часть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03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Совместная работа с туристическими фирмами (по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договору)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Организация походов на выставки, театральные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постановки, 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Сургутская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филармония, библиотеки, развлекательные центры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92CDDC" w:themeFill="accent5" w:themeFillTint="99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«Профориентация»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Классный час «Известные люди нашего города»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03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 Неделе труда и профориентации «Семь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шагов в профессию»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Видеоролики «Профессии наших родителей»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Беседа «Мои увлечения и интересы»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Классный час «Человек в семье»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244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Праздник «Моя мама лучше всех»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тематических классных часов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профориентации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 исследовательском проекте «Мой выбор»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Посещение специализированной выставки «Образование и карьера».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168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 программах, направленных на реализацию национальных проектов: «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ПроеКТОриЯ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», 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WorldSkil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lang w:val="en-US" w:eastAsia="ru-RU"/>
              </w:rPr>
              <w:t>l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s, «Билет в будущее», «Большая перемена»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51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«Курсы 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предпрофильной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подготовки» по различным видам профилей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Классные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руководители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во Всероссийском конкурсе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добровольческих проектов «От сердца к сердцу»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6-9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октябрь-декабрь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ВВP</w:t>
            </w:r>
          </w:p>
        </w:tc>
      </w:tr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92CDDC" w:themeFill="accent5" w:themeFillTint="99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Гимназические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и социальные медиа»</w:t>
            </w:r>
          </w:p>
        </w:tc>
      </w:tr>
      <w:tr w:rsidR="005810F7" w:rsidRPr="005810F7" w:rsidTr="00246C06">
        <w:trPr>
          <w:trHeight w:val="503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создании и наполнении информации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сайта гимназии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Телестудия, педагог-организатор, советник директора по воспитанию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Публикации в газете  «Мир гимназиста»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Съемка и монтаж Гимназических новостей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Вовлечение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обучающихся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на страницы BK, Одноклассники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Телестудия, советник директора по воспитанию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 съёмках информационных и праздничных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роликов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Монтаж и сборка видеороликов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во всероссийских, муниципальных, городских акциях, проектах.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5810F7" w:rsidRPr="005810F7" w:rsidTr="00246C06">
        <w:trPr>
          <w:trHeight w:val="503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Выставка рисунков, фотографий, творческих работ,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посвящённых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события и памятным датам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Оформление классных уголков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Оформление рекреаций к новому году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0F7">
              <w:rPr>
                <w:rFonts w:ascii="Times New Roman" w:eastAsia="Times New Roman" w:hAnsi="Times New Roman" w:cs="Times New Roman"/>
                <w:lang w:eastAsia="ru-RU"/>
              </w:rPr>
              <w:t>Лепка снежных фигур «Символ года»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753"/>
        </w:trPr>
        <w:tc>
          <w:tcPr>
            <w:tcW w:w="82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Оформление гимназии к праздничным датам и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значимым событиям (оформление кабинетов, окон гимназии)</w:t>
            </w:r>
          </w:p>
        </w:tc>
        <w:tc>
          <w:tcPr>
            <w:tcW w:w="73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92CDDC" w:themeFill="accent5" w:themeFillTint="99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«Работа с родителями»</w:t>
            </w:r>
          </w:p>
        </w:tc>
      </w:tr>
      <w:tr w:rsidR="005810F7" w:rsidRPr="005810F7" w:rsidTr="00246C06">
        <w:trPr>
          <w:trHeight w:val="50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Общешкольное родительское собрание (Публичный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доклад директора гимназии)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Родительские собрания по параллелям (по графику)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ноябрь,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март, 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Тематические классные собрания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Соревнования «Мама, папа, я – спортивная семья»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Кафедра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физической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культуры</w:t>
            </w:r>
          </w:p>
        </w:tc>
      </w:tr>
      <w:tr w:rsidR="005810F7" w:rsidRPr="005810F7" w:rsidTr="00246C06">
        <w:trPr>
          <w:trHeight w:val="59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 проекте «Родительский патруль»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5-6 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</w:tc>
      </w:tr>
      <w:tr w:rsidR="005810F7" w:rsidRPr="005810F7" w:rsidTr="00246C06">
        <w:trPr>
          <w:trHeight w:val="31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Педагогическое просвещение родителей по вопросам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обучения и воспитания детей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BP, специалисты ППМС-сопровождения, 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Информационное оповещение родителей через сайт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гимназии, 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Bконтакте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,О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дноклассники</w:t>
            </w:r>
            <w:proofErr w:type="spellEnd"/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BP, специалисты ППМС-сопровождения, 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BP, специалисты ППМС-сопровождения, Кураторы</w:t>
            </w:r>
          </w:p>
        </w:tc>
      </w:tr>
      <w:tr w:rsidR="005810F7" w:rsidRPr="005810F7" w:rsidTr="00246C06">
        <w:trPr>
          <w:trHeight w:val="220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Работа Совета профилактики с детьми группы риска,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BP, специалисты ППМС-сопровождения, Кураторы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родителей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классных и общешкольных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мероприятиях</w:t>
            </w:r>
            <w:proofErr w:type="gramEnd"/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75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Участие в конфликтной комиссии по урегулированию споров между участниками образовательных отношений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BP, BВВP</w:t>
            </w:r>
          </w:p>
        </w:tc>
      </w:tr>
      <w:tr w:rsidR="005810F7" w:rsidRPr="005810F7" w:rsidTr="00246C06">
        <w:trPr>
          <w:trHeight w:val="50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работе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городского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родительского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собрания</w:t>
            </w:r>
          </w:p>
        </w:tc>
        <w:tc>
          <w:tcPr>
            <w:tcW w:w="73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18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ВВP</w:t>
            </w:r>
          </w:p>
        </w:tc>
      </w:tr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92CDDC" w:themeFill="accent5" w:themeFillTint="99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Здоровьесбережение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и профилактика»</w:t>
            </w:r>
          </w:p>
        </w:tc>
      </w:tr>
      <w:tr w:rsidR="005810F7" w:rsidRPr="005810F7" w:rsidTr="00246C06">
        <w:trPr>
          <w:trHeight w:val="40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Профилактическая операция «Подросток»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Акция «Внимание, дети!». Час профилактики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Педагог-организатор, </w:t>
            </w:r>
          </w:p>
        </w:tc>
      </w:tr>
      <w:tr w:rsidR="005810F7" w:rsidRPr="005810F7" w:rsidTr="00246C06">
        <w:trPr>
          <w:trHeight w:val="75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6-9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75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Скулшутинг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. Это должен знать каждый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6-9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Кураторы. Педагог-организатор ОБЖ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Классный час «Я+ТЫ=МЫ»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Беседа «Твой безопасный маршрут»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5-6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«Осторожно, Я – вирус!»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Социально – психологическое тестирование на отношение к наркотикам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7-9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Педагог-психолог,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1007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7-9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ППМС-сопровождения, 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Беседа «Курить, здоровью детей»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5-6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ППМС-сопровождения, Кураторы</w:t>
            </w:r>
          </w:p>
        </w:tc>
      </w:tr>
      <w:tr w:rsidR="005810F7" w:rsidRPr="005810F7" w:rsidTr="00246C06">
        <w:trPr>
          <w:trHeight w:val="5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Беседа «Твои дела в твоих поступках». Телефон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доверия.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ППМС-сопровождения, 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«Осторожно, гололёд»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«Безопасный Новый год»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«Об угрозах Интернета»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Январь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Викторина «О вредных привычках»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5-6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Тестирование «Отношение к вредным привычкам»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«Профессии наших родителей»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«Моя формула 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yc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exa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8-9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Конкурс рисунков «Не губите первоцветы»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5-6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49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Беседа «О нормах и правилах здорового образа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жизни»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7-9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ППМС-сопровождения, 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«Один дома»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5-6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249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«Жизнь без конфликтов»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7-9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Педагог-психолог</w:t>
            </w:r>
          </w:p>
        </w:tc>
      </w:tr>
      <w:tr w:rsidR="005810F7" w:rsidRPr="005810F7" w:rsidTr="00246C06">
        <w:trPr>
          <w:trHeight w:val="49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Беседа «Ответственность за нарушение  правил поведения»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508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Инструктажи «Это надо знать» (о безопасности в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летний период)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1002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Встречи с инспектором ОДИ, ОГИБДД, МЧС,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линейного отдела полиции, прокуратуры, центра социального обслуживания населения, наркологического диспансера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Социальный педагог</w:t>
            </w:r>
          </w:p>
        </w:tc>
      </w:tr>
      <w:tr w:rsidR="005810F7" w:rsidRPr="005810F7" w:rsidTr="00246C06">
        <w:trPr>
          <w:trHeight w:val="75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Профилактическая работа с обучающимися (Совет</w:t>
            </w:r>
            <w:proofErr w:type="gramEnd"/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профилактики, Служба медиации, индивидуальные беседы, лекции, консультации, тренинги)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Заместитель</w:t>
            </w:r>
          </w:p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директора по </w:t>
            </w:r>
            <w:proofErr w:type="gram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ВВP</w:t>
            </w:r>
          </w:p>
        </w:tc>
      </w:tr>
      <w:tr w:rsidR="005810F7" w:rsidRPr="005810F7" w:rsidTr="00246C06">
        <w:trPr>
          <w:trHeight w:val="546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буллинга</w:t>
            </w:r>
            <w:proofErr w:type="spellEnd"/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val="en-US"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Кафедра ППМС-сопровождения</w:t>
            </w:r>
          </w:p>
        </w:tc>
      </w:tr>
      <w:tr w:rsidR="005810F7" w:rsidRPr="005810F7" w:rsidTr="00246C06">
        <w:trPr>
          <w:trHeight w:val="753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Профилактика интернет рисков, суицида, употребления ПАВ и алкоголя, 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табакокурения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, профилактика экстремизма, формирование навыков комплексной безопасности учащихся, повышения уровня правовой грамотности и развитие правосознания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val="en-US"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Кураторы, Кафедра ППМС-сопровождения</w:t>
            </w:r>
          </w:p>
        </w:tc>
      </w:tr>
      <w:tr w:rsidR="005810F7" w:rsidRPr="005810F7" w:rsidTr="00246C06">
        <w:trPr>
          <w:trHeight w:val="65"/>
        </w:trPr>
        <w:tc>
          <w:tcPr>
            <w:tcW w:w="11079" w:type="dxa"/>
            <w:gridSpan w:val="6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E5B8B7" w:themeFill="accent2" w:themeFillTint="66"/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«Культура для всех и для каждого»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Филармонические уроки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Уроки литературы в театре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Посещение концертов в </w:t>
            </w:r>
            <w:proofErr w:type="spellStart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сургутской</w:t>
            </w:r>
            <w:proofErr w:type="spellEnd"/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 xml:space="preserve"> филармонии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Посещение гимназистами совместно со своей семьей выставок, спектаклей, кинофильмов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«BOOK-лист»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Экскурсии по символическим местам города: в музеи, в картинную галерею, на предприятия, в парки, в кинотеатры.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5810F7" w:rsidRPr="005810F7" w:rsidTr="00246C06">
        <w:trPr>
          <w:trHeight w:val="65"/>
        </w:trPr>
        <w:tc>
          <w:tcPr>
            <w:tcW w:w="8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Социально-культурные экскурсии в города и населенные пункты ХМАО-Югры, Тюменской области, РФ  для знакомства с историческими событиями</w:t>
            </w:r>
          </w:p>
        </w:tc>
        <w:tc>
          <w:tcPr>
            <w:tcW w:w="59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5-9</w:t>
            </w:r>
          </w:p>
        </w:tc>
        <w:tc>
          <w:tcPr>
            <w:tcW w:w="201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8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5810F7" w:rsidRPr="005810F7" w:rsidRDefault="005810F7" w:rsidP="0058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0F7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</w:tbl>
    <w:p w:rsidR="003805D4" w:rsidRDefault="003805D4" w:rsidP="005810F7"/>
    <w:sectPr w:rsidR="003805D4" w:rsidSect="005810F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8E"/>
    <w:rsid w:val="000F47E9"/>
    <w:rsid w:val="00191800"/>
    <w:rsid w:val="003805D4"/>
    <w:rsid w:val="005810F7"/>
    <w:rsid w:val="00A2298E"/>
    <w:rsid w:val="00F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10F7"/>
  </w:style>
  <w:style w:type="paragraph" w:styleId="a3">
    <w:name w:val="Body Text"/>
    <w:basedOn w:val="a"/>
    <w:link w:val="a4"/>
    <w:uiPriority w:val="1"/>
    <w:qFormat/>
    <w:rsid w:val="00581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810F7"/>
    <w:rPr>
      <w:rFonts w:ascii="Times New Roman" w:eastAsiaTheme="minorEastAsia" w:hAnsi="Times New Roman" w:cs="Times New Roman"/>
      <w:b/>
      <w:bCs/>
      <w:lang w:eastAsia="ru-RU"/>
    </w:rPr>
  </w:style>
  <w:style w:type="paragraph" w:styleId="a5">
    <w:name w:val="Title"/>
    <w:basedOn w:val="a"/>
    <w:next w:val="a"/>
    <w:link w:val="a6"/>
    <w:uiPriority w:val="1"/>
    <w:qFormat/>
    <w:rsid w:val="005810F7"/>
    <w:pPr>
      <w:widowControl w:val="0"/>
      <w:autoSpaceDE w:val="0"/>
      <w:autoSpaceDN w:val="0"/>
      <w:adjustRightInd w:val="0"/>
      <w:spacing w:after="0" w:line="330" w:lineRule="exact"/>
      <w:ind w:left="6862"/>
    </w:pPr>
    <w:rPr>
      <w:rFonts w:ascii="Times New Roman" w:eastAsiaTheme="minorEastAsia" w:hAnsi="Times New Roman" w:cs="Times New Roman"/>
      <w:sz w:val="29"/>
      <w:szCs w:val="29"/>
      <w:lang w:eastAsia="ru-RU"/>
    </w:rPr>
  </w:style>
  <w:style w:type="character" w:customStyle="1" w:styleId="a6">
    <w:name w:val="Название Знак"/>
    <w:basedOn w:val="a0"/>
    <w:link w:val="a5"/>
    <w:uiPriority w:val="1"/>
    <w:rsid w:val="005810F7"/>
    <w:rPr>
      <w:rFonts w:ascii="Times New Roman" w:eastAsiaTheme="minorEastAsia" w:hAnsi="Times New Roman" w:cs="Times New Roman"/>
      <w:sz w:val="29"/>
      <w:szCs w:val="29"/>
      <w:lang w:eastAsia="ru-RU"/>
    </w:rPr>
  </w:style>
  <w:style w:type="paragraph" w:styleId="a7">
    <w:name w:val="List Paragraph"/>
    <w:basedOn w:val="a"/>
    <w:uiPriority w:val="1"/>
    <w:qFormat/>
    <w:rsid w:val="00581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10F7"/>
    <w:pPr>
      <w:widowControl w:val="0"/>
      <w:autoSpaceDE w:val="0"/>
      <w:autoSpaceDN w:val="0"/>
      <w:adjustRightInd w:val="0"/>
      <w:spacing w:after="0" w:line="225" w:lineRule="exact"/>
      <w:ind w:left="1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81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Normal (Web)"/>
    <w:basedOn w:val="a"/>
    <w:uiPriority w:val="99"/>
    <w:unhideWhenUsed/>
    <w:rsid w:val="00581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10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810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10F7"/>
  </w:style>
  <w:style w:type="paragraph" w:styleId="a3">
    <w:name w:val="Body Text"/>
    <w:basedOn w:val="a"/>
    <w:link w:val="a4"/>
    <w:uiPriority w:val="1"/>
    <w:qFormat/>
    <w:rsid w:val="00581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810F7"/>
    <w:rPr>
      <w:rFonts w:ascii="Times New Roman" w:eastAsiaTheme="minorEastAsia" w:hAnsi="Times New Roman" w:cs="Times New Roman"/>
      <w:b/>
      <w:bCs/>
      <w:lang w:eastAsia="ru-RU"/>
    </w:rPr>
  </w:style>
  <w:style w:type="paragraph" w:styleId="a5">
    <w:name w:val="Title"/>
    <w:basedOn w:val="a"/>
    <w:next w:val="a"/>
    <w:link w:val="a6"/>
    <w:uiPriority w:val="1"/>
    <w:qFormat/>
    <w:rsid w:val="005810F7"/>
    <w:pPr>
      <w:widowControl w:val="0"/>
      <w:autoSpaceDE w:val="0"/>
      <w:autoSpaceDN w:val="0"/>
      <w:adjustRightInd w:val="0"/>
      <w:spacing w:after="0" w:line="330" w:lineRule="exact"/>
      <w:ind w:left="6862"/>
    </w:pPr>
    <w:rPr>
      <w:rFonts w:ascii="Times New Roman" w:eastAsiaTheme="minorEastAsia" w:hAnsi="Times New Roman" w:cs="Times New Roman"/>
      <w:sz w:val="29"/>
      <w:szCs w:val="29"/>
      <w:lang w:eastAsia="ru-RU"/>
    </w:rPr>
  </w:style>
  <w:style w:type="character" w:customStyle="1" w:styleId="a6">
    <w:name w:val="Название Знак"/>
    <w:basedOn w:val="a0"/>
    <w:link w:val="a5"/>
    <w:uiPriority w:val="1"/>
    <w:rsid w:val="005810F7"/>
    <w:rPr>
      <w:rFonts w:ascii="Times New Roman" w:eastAsiaTheme="minorEastAsia" w:hAnsi="Times New Roman" w:cs="Times New Roman"/>
      <w:sz w:val="29"/>
      <w:szCs w:val="29"/>
      <w:lang w:eastAsia="ru-RU"/>
    </w:rPr>
  </w:style>
  <w:style w:type="paragraph" w:styleId="a7">
    <w:name w:val="List Paragraph"/>
    <w:basedOn w:val="a"/>
    <w:uiPriority w:val="1"/>
    <w:qFormat/>
    <w:rsid w:val="00581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10F7"/>
    <w:pPr>
      <w:widowControl w:val="0"/>
      <w:autoSpaceDE w:val="0"/>
      <w:autoSpaceDN w:val="0"/>
      <w:adjustRightInd w:val="0"/>
      <w:spacing w:after="0" w:line="225" w:lineRule="exact"/>
      <w:ind w:left="1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81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Normal (Web)"/>
    <w:basedOn w:val="a"/>
    <w:uiPriority w:val="99"/>
    <w:unhideWhenUsed/>
    <w:rsid w:val="00581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10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810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3569</Words>
  <Characters>20347</Characters>
  <Application>Microsoft Office Word</Application>
  <DocSecurity>0</DocSecurity>
  <Lines>169</Lines>
  <Paragraphs>47</Paragraphs>
  <ScaleCrop>false</ScaleCrop>
  <Company/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2023-09-07T08:43:00Z</dcterms:created>
  <dcterms:modified xsi:type="dcterms:W3CDTF">2023-11-16T07:28:00Z</dcterms:modified>
</cp:coreProperties>
</file>