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0" w:rsidRPr="00AC3A30" w:rsidRDefault="00AC3A30" w:rsidP="00AC3A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 w:eastAsia="ru-RU"/>
        </w:rPr>
      </w:pPr>
      <w:r w:rsidRPr="00AC3A30">
        <w:rPr>
          <w:rFonts w:ascii="Times New Roman" w:eastAsiaTheme="minorEastAsia" w:hAnsi="Times New Roman" w:cs="Times New Roman"/>
          <w:b/>
          <w:lang w:eastAsia="ru-RU"/>
        </w:rPr>
        <w:t>Среднее общее образование (10--11 классы)</w:t>
      </w:r>
    </w:p>
    <w:p w:rsidR="00AC3A30" w:rsidRPr="00AC3A30" w:rsidRDefault="00AC3A30" w:rsidP="00AC3A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 w:eastAsia="ru-RU"/>
        </w:rPr>
      </w:pPr>
    </w:p>
    <w:tbl>
      <w:tblPr>
        <w:tblW w:w="11079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266"/>
        <w:gridCol w:w="739"/>
        <w:gridCol w:w="1868"/>
        <w:gridCol w:w="2385"/>
      </w:tblGrid>
      <w:tr w:rsidR="00AC3A30" w:rsidRPr="00AC3A30" w:rsidTr="00246C06">
        <w:trPr>
          <w:trHeight w:val="65"/>
        </w:trPr>
        <w:tc>
          <w:tcPr>
            <w:tcW w:w="11079" w:type="dxa"/>
            <w:gridSpan w:val="5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C2D69B" w:themeFill="accent3" w:themeFillTint="99"/>
            <w:vAlign w:val="center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«Ключевые гимназические дела и события»</w:t>
            </w:r>
          </w:p>
        </w:tc>
      </w:tr>
      <w:tr w:rsidR="00AC3A30" w:rsidRPr="00AC3A30" w:rsidTr="00246C06">
        <w:trPr>
          <w:trHeight w:val="249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Содержание деятельности, мероприятия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Участники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Торжественная линейка, посвящённая Дню знаний,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единый классный час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директора по BP, педаго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г-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организатор, кураторы</w:t>
            </w:r>
          </w:p>
        </w:tc>
      </w:tr>
      <w:tr w:rsidR="00AC3A30" w:rsidRPr="00AC3A30" w:rsidTr="00246C06">
        <w:trPr>
          <w:trHeight w:val="101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День солидарности в борьбе с терроризмом; День окончания Второй мировой войны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02.09.23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директора по ВВ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 педагоги-организаторы кураторы,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Всероссийский урок безопасности в рамках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Месячника гражданской защиты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04.09.-16.09.23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08.09.23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памяти «Во имя жизни», посвящённый памяти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же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ртв бл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окады Ленинграда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09.09.2 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75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Организационные классные гимназические собрания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18.09.-23.09.23 г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75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27.09.23г.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 «Внимание, дети!» (безопасное поведение на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дорогах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="00645B22">
              <w:rPr>
                <w:rFonts w:ascii="Times New Roman" w:eastAsiaTheme="minorEastAsia" w:hAnsi="Times New Roman" w:cs="Times New Roman"/>
                <w:lang w:eastAsia="ru-RU"/>
              </w:rPr>
              <w:t>. «Неделя безопасности»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645B22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45B22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  <w:p w:rsidR="00645B22" w:rsidRPr="00AC3A30" w:rsidRDefault="00645B22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10-22.09.2023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пожилых людей. Акция «К людям с добром!». Международный день музыки.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645B22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45B22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25.09.-30.09.23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645B22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  <w:r w:rsidR="00AC3A30" w:rsidRPr="00AC3A30">
              <w:rPr>
                <w:rFonts w:ascii="Times New Roman" w:eastAsiaTheme="minorEastAsia" w:hAnsi="Times New Roman" w:cs="Times New Roman"/>
                <w:lang w:eastAsia="ru-RU"/>
              </w:rPr>
              <w:t>, советник директора по воспитанию</w:t>
            </w:r>
          </w:p>
        </w:tc>
      </w:tr>
      <w:tr w:rsidR="00AC3A30" w:rsidRPr="00AC3A30" w:rsidTr="00246C06">
        <w:trPr>
          <w:trHeight w:val="524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Праздничный концерт, посвящённый Дню Учителя.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05.10.23г.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ВВ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231D7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Учительские истории (32</w:t>
            </w:r>
            <w:r w:rsidR="00AC3A30" w:rsidRPr="00AC3A30">
              <w:rPr>
                <w:rFonts w:ascii="Times New Roman" w:eastAsiaTheme="minorEastAsia" w:hAnsi="Times New Roman" w:cs="Times New Roman"/>
                <w:lang w:eastAsia="ru-RU"/>
              </w:rPr>
              <w:t>-летию гимназии посвящены)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05.10.23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ВВ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 кураторы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День отца в России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16.10.23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школьных библиотек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25.10.23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AC3A30" w:rsidRPr="00AC3A30" w:rsidTr="00246C06">
        <w:trPr>
          <w:trHeight w:val="50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Праздничные мероприятия, посвященные юбилею гимназии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11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Акция «День народного единства» 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04.11.23г.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директора по ВВ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Фестиваль культур народов, живущих в Сургуте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07.11.23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08.11.23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D26E2E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Урок </w:t>
            </w:r>
            <w:bookmarkStart w:id="0" w:name="_GoBack"/>
            <w:bookmarkEnd w:id="0"/>
            <w:r w:rsidR="00AC3A30"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«Все мы разные, но мы вместе»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16.11.23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Смотр-конкурс классных уголков «Дом, в котором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мы живём»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20.11.- 27.11.23г.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Заместитель 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ВВP, Кураторы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 «Дорожная азбука», посвящённая памяти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жертв дорожно-транспортных происшествий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21.11.23г.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Ответственный по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ПДД, педагог-организатор</w:t>
            </w:r>
          </w:p>
        </w:tc>
      </w:tr>
      <w:tr w:rsidR="00AC3A30" w:rsidRPr="00AC3A30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здоровья «Всё о гриппе, ОРВИ, OP3 и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коронавирусной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инфекции. Меры безопасности. Вакцинация».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20.11.-24.11.23 г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руководители, специалисты ППМС-сопровождения</w:t>
            </w:r>
          </w:p>
        </w:tc>
      </w:tr>
      <w:tr w:rsidR="00AC3A30" w:rsidRPr="00AC3A30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матери в России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27.11.23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30.11.23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неизвестного солдата.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инвалидов.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01.12-02.12.23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добровольца (волонтера) в России. Акция «Мы в ответе за тех, кого приручили»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05.12.23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художника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08.12.23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Уроки воинской славы, посвящённые «Дню героев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Отечества»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09.12.23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руководители</w:t>
            </w:r>
          </w:p>
        </w:tc>
      </w:tr>
      <w:tr w:rsidR="00AC3A30" w:rsidRPr="00AC3A30" w:rsidTr="00246C06">
        <w:trPr>
          <w:trHeight w:val="786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Декадник по борьбе со СПИДом (классные часы,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профилактические беседы, лекции, диспуты, игры, видеоролики)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01.12.-11.12.23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руководители, специалисты ППМС-сопровождения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 «Красная лента»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ВВP,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 часы «Все ребята знать должны основной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11.12.-15.12.23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руководители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Неделя правовой культуры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11.12.-15.12.23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Кафедра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общественных наук,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Дни науки и культуры (научно-практическая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конференция: защита проектов и исследовательских работ)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Новогодняя акция «Безопасные каникулы»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18.12. -22.12.23г.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Ответственный по ПДД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23.12.23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Новогодние праздники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23.12. -29.12.22г.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BP,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российского студенчества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25.01.24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День полного освобождения Ленинграда от фашистской блокады. 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Аушвиц-Биркена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Освенцима) –День памяти жертв Холокоста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27.01.24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02.02.24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70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 часы в рамках Недели безопасного Интернета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03.02-10.02.24 г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российской науки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08.02.24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73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15.02.24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родного языка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21.02.24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</w:t>
            </w:r>
            <w:r w:rsidRPr="00AC3A30">
              <w:rPr>
                <w:rFonts w:ascii="Times New Roman" w:eastAsiaTheme="minorEastAsia" w:hAnsi="Times New Roman" w:cs="Times New Roman"/>
                <w:spacing w:val="6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«Сладкое письмо солдату»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12.02-22.02.24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</w:t>
            </w:r>
            <w:r w:rsidRPr="00AC3A30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«Живые</w:t>
            </w:r>
            <w:r w:rsidRPr="00AC3A30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цветы</w:t>
            </w:r>
            <w:r w:rsidRPr="00AC3A30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r w:rsidRPr="00AC3A30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снегу»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12.02-22.02.24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Активности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Дню защитника Отечества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12.02-22.02.24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Единый</w:t>
            </w:r>
            <w:r w:rsidRPr="00AC3A3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урок,</w:t>
            </w:r>
            <w:r w:rsidRPr="00AC3A3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посвящённый</w:t>
            </w:r>
            <w:r w:rsidRPr="00AC3A30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Дню</w:t>
            </w:r>
            <w:r w:rsidRPr="00AC3A30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Защитников Отечества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22.02.24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Активности к Международному женскому дню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01.03.-07.03.24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Праздничный</w:t>
            </w:r>
            <w:r w:rsidRPr="00AC3A3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концерт</w:t>
            </w:r>
            <w:r w:rsidRPr="00AC3A30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«В</w:t>
            </w:r>
            <w:r w:rsidRPr="00AC3A30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этот</w:t>
            </w:r>
            <w:r w:rsidRPr="00AC3A30"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  <w:r w:rsidRPr="00AC3A30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особенный», посвящённый</w:t>
            </w:r>
            <w:r w:rsidRPr="00AC3A30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AC3A30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Марта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08.03.24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Зам. директора по ВВ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AC3A30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педагоги</w:t>
            </w:r>
            <w:r w:rsidRPr="00AC3A3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AC3A3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ДО, педагог-организатор</w:t>
            </w:r>
          </w:p>
        </w:tc>
      </w:tr>
      <w:tr w:rsidR="00AC3A30" w:rsidRPr="00AC3A30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воссоединения Крыма с России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52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здоровья «О ценности питания»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05.04.24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специалисты ППМС-сопровождения</w:t>
            </w:r>
          </w:p>
        </w:tc>
      </w:tr>
      <w:tr w:rsidR="00AC3A30" w:rsidRPr="00AC3A30" w:rsidTr="00246C06">
        <w:trPr>
          <w:trHeight w:val="75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Беседы «Ценности, объединяющие мир» (о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терроризме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 экстремизме, расовой дискриминации, межнациональных отношениях)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L08.04.-13.04.24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Гагаринский урок «Космос и мы»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08.04.-12.04.24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52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Беседы в рамках месячника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экологической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опасности «Безопасность, экология, природа и мы»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15.04. -30.05.24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2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Классные часы 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молодёжных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субъкультурах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«Мои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такие разные друзья»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18.04. -30.04.24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2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памяти о геноциде советского народа нацистами и их подсобниками в годы ВОВ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19.04.24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52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Праздник Весны и Труда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Кураторы, педагог-организатор, советник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директора по воспитанию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Тестирование на знание ПДД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Ответственный по ПДД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Смотр песен «Нам нужна одна Победа»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ВВP,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Смотр строя и песни «Памяти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павших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будьте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достойны»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директора по BP, Кураторы</w:t>
            </w:r>
          </w:p>
        </w:tc>
      </w:tr>
      <w:tr w:rsidR="00AC3A30" w:rsidRPr="00AC3A30" w:rsidTr="00246C06">
        <w:trPr>
          <w:trHeight w:val="52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Уроки мужества у памятных мест героев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Великой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Отечественной войны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23.04. -07.05.24г.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 «Никто не забыт, ничто не забыто»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ВВP, Кураторы,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во Всероссийской акции «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Бессмертный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полк»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Единый урок, посвящённый  Дню семьи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15.05.24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5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C2D69B" w:themeFill="accent3" w:themeFillTint="99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«Классное руководство»</w:t>
            </w:r>
          </w:p>
        </w:tc>
      </w:tr>
      <w:tr w:rsidR="00AC3A30" w:rsidRPr="00AC3A30" w:rsidTr="00246C06">
        <w:trPr>
          <w:trHeight w:val="55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Проведение классных часов по планам классных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руководителей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Проведение публичных выступлений по графику согласно выбранной теме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Единый классный час, посвящённый празднику День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знаний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Всероссийский урок безопасности в рамках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Месячника гражданской защиты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04.09.-16.09.23г.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широты интересов и занятости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свободное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от занятий время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75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Организационные классные гимназические собрания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18.09.-23.09.23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 мероприятия, посвящённые Дню пожилого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человека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25.09.-30.09.23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Классный час в рамках празднования юбилея гимназии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Выставка стенгазет «С днем рождения, гимназия!»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народного единства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04.11.23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Проведение инструктажей перед осенними каникулами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23.10.-28.10.23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Проведение мероприятий на осенних каникулах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(организация поездок, экскурсий, походов и т. д.)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30.10.-03.11.23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 мероприятия, посвящённые Дню матери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20.11.-27.11.23г.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 часы «Все ребята знать должны основной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11.12. -15.12.23г.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76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Мастерская Деда Мороза (подготовка к новому году: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украшение классов, выпуск праздничных газет, подготовка поздравлений и т. д.)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20.12.-30.12.23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18.12.-28.12.23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10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 «Учись быть пешеходом»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17.01.-27.01.24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месячнике военно-патриотической работы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«Я – патриот России»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01.02.-29.02.24г.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 «Безопасный Интернет»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Подготовка и участие в празднике «Широкая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Масленица»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Беседы «О правильном питании»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18.03.-23.03.24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Классные мероприятия, посвящённые празднику «8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марта»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01.03.-07.03.24г.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 «Экология. Безопасность. Жизнь»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l l.03.24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Уроки здоровья, посвящённые Всемирному Дню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здоровья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05.04.24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Гагаринский урок «Космос и мы»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12.04.24г.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День земли. Акция «Гимназия – чистый, зелёный двор»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22.04.24г.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Уроки безопасности «Это должен знать каждый!»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26.04.24г.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Проведение классных часов в рамках Дня защиты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детей.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27.04.24г.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9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Организация и проведение тестирования по ПДД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11.04.-23.04.24г.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Международной акции «Читаем книги о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войне»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23.04.-07.05.24г.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праздничных мероприятиях, посвящённых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Дню Победы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30.04.-07.05.24г.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Подготовка и проведение торжественной линейки,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посвящённой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последнему звонку для 9 классов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До 26.05.24г.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Линейки, посвящённые окончанию учебного года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23.05.-27.05.24г.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23.05.-27.05.24г.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Организация летней занятости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val="en-US"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Июнь-август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Выпускной вечер</w:t>
            </w:r>
          </w:p>
        </w:tc>
        <w:tc>
          <w:tcPr>
            <w:tcW w:w="73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Июнь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</w:tbl>
    <w:p w:rsidR="00AC3A30" w:rsidRPr="00AC3A30" w:rsidRDefault="00AC3A30" w:rsidP="00AC3A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</w:p>
    <w:tbl>
      <w:tblPr>
        <w:tblW w:w="11079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32"/>
        <w:gridCol w:w="5266"/>
        <w:gridCol w:w="597"/>
        <w:gridCol w:w="142"/>
        <w:gridCol w:w="1868"/>
        <w:gridCol w:w="2385"/>
      </w:tblGrid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C2D69B" w:themeFill="accent3" w:themeFillTint="99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«Курсы внеурочной деятельности»</w:t>
            </w:r>
          </w:p>
        </w:tc>
      </w:tr>
      <w:tr w:rsidR="00AC3A30" w:rsidRPr="00AC3A30" w:rsidTr="00246C06">
        <w:trPr>
          <w:trHeight w:val="55"/>
        </w:trPr>
        <w:tc>
          <w:tcPr>
            <w:tcW w:w="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9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Интеллектуальные игры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9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9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Физика в проектах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9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Основы международного языка науки (латинский язык)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08"/>
        </w:trPr>
        <w:tc>
          <w:tcPr>
            <w:tcW w:w="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9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Производная и ее использование для исследования реальных процессов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9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Основы фармакологии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9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Биотехнология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58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9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Решение задач повышенного уровня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r w:rsidRPr="00AC3A3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Воспитательное пространство урока</w:t>
            </w: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»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Тематический урок, посвящённый Дню Знаний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01.09.23г.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безопасности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15.09.23г.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Нетрадиционные уроки по предметам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Уроки по Календарю знаменательных событий и дат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08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Интегрированные уроки по пропаганде и обучению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основам здорового питания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Всероссийский урок безопасности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сети Интернет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20.09.23г.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10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Всероссийский «Урок Цифры».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07.10.23г.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16.10.23г.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267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истории «День памяти политических репрессий»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28.10.23г.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Кафедра общественных наук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памяти, посвящённый Дню неизвестного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солдата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02.12.23г.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Руководители МО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учителей начальных классов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мужества, посвящённый Дню Героев Отечества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09.12.23г.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1002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в рамках акции «Я верю в тебя, солдат!»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16.02.24г.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правовой культуры «Имею право знать»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14.03.24г.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Гагаринский урок «Космос и Мы»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12.04.24г.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здоровья, посвящённый Всемирному Дню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здоровья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05.04.24г.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 по биологии «Берегите нашу природу»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Единый урок безопасности жизнедеятельности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30.04.24г.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Уроки по литературе «Читаем книги о войне»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библиотекари</w:t>
            </w:r>
          </w:p>
        </w:tc>
      </w:tr>
      <w:tr w:rsidR="00AC3A30" w:rsidRPr="00AC3A30" w:rsidTr="00246C06">
        <w:trPr>
          <w:trHeight w:val="244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Открытые уроки по основам безопасности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18.05.24г.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Преподаватель ОБЖ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Соуправление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детские общественные объединения (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волонтерство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, РДДМ)»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Соуправление</w:t>
            </w:r>
            <w:proofErr w:type="spellEnd"/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Выборы органов классного самоуправления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Выборы кандидатов в Совет гимназистов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Назначение поручений в классных коллективах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Формирование и организация работы Совета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гимназистов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ВВP, педагог-организатор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Ежемесячные заседания Совета гимназистов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ВВP, педагог-организатор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Работа в классных коллективах в соответствии планов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Отчёты в классных коллективах о проделанной работе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Отчёты членов Совета гимназистов 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проделанной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работе на заседаниях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общегимназических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мероприятиях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мероприятиях разного уровня и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различной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направленности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Детские общественные объединения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проектах и акциях РДДМ (по плану работы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РДДМ)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Руководитель РДДМ,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Работа по плану ЮИД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Руководитель ЮИД,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Всероссийская акция «Внимание, дети!»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Акция «Дети вместо цветов»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Проект «Мы в ответе за тех, кого приручили»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Акция «Подарок бездомному»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Акция «Сладкое письмо солдату»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Сбор необходимых вещей пострадавшим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Городская благотворительная акция «Белая ромашка»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социальный педагог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Уроки доброты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92CDDC"/>
            <w:vAlign w:val="center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«Экскурсии, экспедиции, походы»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Туристический слет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Экскурсии по историческим и памятным местам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города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03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Совместная работа с туристическими фирмами (по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договору)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Организация походов на выставки, театральные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постановки,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Сургутская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филармония, библиотеки, развлекательные центры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92CDDC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«Профориентация»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Классный час «Известные люди нашего города»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03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Неделе труда и профориентации «Семь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шагов в профессию»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Видеоролики «Профессии наших родителей»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Беседа «Мои увлечения и интересы»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Классный час «Человек в семье»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тематических классных часов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профориентации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исследовательском проекте «Мой выбор»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Посещение специализированной выставки «Образование и карьера».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168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ПроеКТОриЯ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»,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WorldSkills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 «Билет в будущее», «Большая перемена»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51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«Курсы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предпрофильной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подготовки» по различным видам профилей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во Всероссийском конкурсе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добровольческих проектов «От сердца к сердцу»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октябрь-декабрь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ВВP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92CDDC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Гимназические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социальные медиа»</w:t>
            </w:r>
          </w:p>
        </w:tc>
      </w:tr>
      <w:tr w:rsidR="00AC3A30" w:rsidRPr="00AC3A30" w:rsidTr="00246C06">
        <w:trPr>
          <w:trHeight w:val="503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создании и наполнении информации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сайта гимназии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Телестудия, советник директора по воспитанию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Публикации в газете  «Мир гимназиста»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Съемка и монтаж Гимназических новостей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Вовлечение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на страницы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Вконтакте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 Одноклассники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Телестудия, советник директора по воспитанию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съёмках информационных и праздничных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роликов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Монтаж и сборка видеороликов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во всероссийских, муниципальных, городских акциях, проектах.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92CDDC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AC3A30" w:rsidRPr="00AC3A30" w:rsidTr="00246C06">
        <w:trPr>
          <w:trHeight w:val="503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Выставка рисунков, фотографий, творческих работ,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посвящённых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события и памятным датам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Оформление классных уголков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="Times New Roman" w:hAnsi="Times New Roman" w:cs="Times New Roman"/>
                <w:lang w:eastAsia="ru-RU"/>
              </w:rPr>
              <w:t>Оформление рекреаций к новому году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753"/>
        </w:trPr>
        <w:tc>
          <w:tcPr>
            <w:tcW w:w="821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Оформление гимназии к праздничным датам и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значимым событиям (оформление кабинетов, окон гимназии)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«Работа с родителями»</w:t>
            </w:r>
          </w:p>
        </w:tc>
      </w:tr>
      <w:tr w:rsidR="00AC3A30" w:rsidRPr="00AC3A30" w:rsidTr="00246C06">
        <w:trPr>
          <w:trHeight w:val="503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Общешкольное родительское собрание (Публичный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доклад директора гимназии)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Родительские собрания по параллелям (по графику)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ноябрь,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март, 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Тематические классные собрания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9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проекте «Родительский патруль»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</w:tc>
      </w:tr>
      <w:tr w:rsidR="00AC3A30" w:rsidRPr="00AC3A30" w:rsidTr="00246C06">
        <w:trPr>
          <w:trHeight w:val="318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Педагогическое просвещение родителей по вопросам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обучения и воспитания детей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BP, специалисты ППМС-сопровождения, 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Информационное оповещение родителей через сайт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гимназии, </w:t>
            </w:r>
            <w:proofErr w:type="spellStart"/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контакте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 социальные сети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BP, специалисты ППМС-сопровождения,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BP, специалисты ППМС-сопровождения, Кураторы</w:t>
            </w:r>
          </w:p>
        </w:tc>
      </w:tr>
      <w:tr w:rsidR="00AC3A30" w:rsidRPr="00AC3A30" w:rsidTr="00246C06">
        <w:trPr>
          <w:trHeight w:val="220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Работа Совета профилактики с детьми группы риска,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BP, специалисты ППМС-сопровождения, Кураторы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родителей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классных и общешкольных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мероприятиях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753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BP, BВВP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Участие в работе городского родительского собрания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ВВP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Здоровьесбережение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профилактика»</w:t>
            </w:r>
          </w:p>
        </w:tc>
      </w:tr>
      <w:tr w:rsidR="00AC3A30" w:rsidRPr="00AC3A30" w:rsidTr="00246C06">
        <w:trPr>
          <w:trHeight w:val="40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Профилактическая операция «Подросток»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</w:t>
            </w:r>
          </w:p>
        </w:tc>
      </w:tr>
      <w:tr w:rsidR="00AC3A30" w:rsidRPr="00AC3A30" w:rsidTr="00246C06">
        <w:trPr>
          <w:trHeight w:val="5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Акция «Внимание, дети!». Час профилактики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Педагог-организатор, </w:t>
            </w:r>
          </w:p>
        </w:tc>
      </w:tr>
      <w:tr w:rsidR="00AC3A30" w:rsidRPr="00AC3A30" w:rsidTr="00246C06">
        <w:trPr>
          <w:trHeight w:val="753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753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Скулшутинг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. Это должен знать каждый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Классный час «Я+ТЫ=МЫ»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Беседа «Твой безопасный маршрут»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«Осторожно, Я – вирус!»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Социально – психологическое тестирование на отношение к наркотикам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Педагог-психолог,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1007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Беседа «Курить, здоровью детей»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ППМС-сопровождения, Кураторы</w:t>
            </w:r>
          </w:p>
        </w:tc>
      </w:tr>
      <w:tr w:rsidR="00AC3A30" w:rsidRPr="00AC3A30" w:rsidTr="00246C06">
        <w:trPr>
          <w:trHeight w:val="503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Беседа «Твои дела в твоих поступках». Телефон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доверия.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«Осторожно, гололёд»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«Безопасный Новый год»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«Об угрозах Интернета»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Викторина «О вредных привычках»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Тестирование «Отношение к вредным привычкам»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«Профессии наших родителей»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«Моя формула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yc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exa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Конкурс рисунков «Не губите первоцветы»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498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Беседа «О нормах и правилах здорового образа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жизни»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ППМС-сопровождения, 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«Один дома»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249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«Жизнь без конфликтов»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Педагог-психолог</w:t>
            </w:r>
          </w:p>
        </w:tc>
      </w:tr>
      <w:tr w:rsidR="00AC3A30" w:rsidRPr="00AC3A30" w:rsidTr="00246C06">
        <w:trPr>
          <w:trHeight w:val="493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Беседа «Ответственность за нарушение  правил поведения»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508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Инструктажи «Это надо знать» (о безопасности в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летний период)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1002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Встречи с инспектором ОДИ, ОГИБДД, МЧС,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линейного отдела полиции, прокуратуры, центра социального обслуживания населения, наркологического диспансера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Социальный педагог</w:t>
            </w:r>
          </w:p>
        </w:tc>
      </w:tr>
      <w:tr w:rsidR="00AC3A30" w:rsidRPr="00AC3A30" w:rsidTr="00246C06">
        <w:trPr>
          <w:trHeight w:val="753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Профилактическая работа с обучающимися (Совет</w:t>
            </w:r>
            <w:proofErr w:type="gramEnd"/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профилактики, Служба медиации, индивидуальные беседы, лекции, консультации, тренинги)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ВВP</w:t>
            </w:r>
          </w:p>
        </w:tc>
      </w:tr>
      <w:tr w:rsidR="00AC3A30" w:rsidRPr="00AC3A30" w:rsidTr="00246C06">
        <w:trPr>
          <w:trHeight w:val="753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буллинга</w:t>
            </w:r>
            <w:proofErr w:type="spellEnd"/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Кафедра ППМС-сопровождения</w:t>
            </w:r>
          </w:p>
        </w:tc>
      </w:tr>
      <w:tr w:rsidR="00AC3A30" w:rsidRPr="00AC3A30" w:rsidTr="00246C06">
        <w:trPr>
          <w:trHeight w:val="753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Профилактика интернет рисков, суицида, употребления ПАВ и алкоголя,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табакокурения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, профилактика экстремизма, формирование навыков комплексной безопасности учащихся, повышения уровня правовой грамотности и развитие правосознания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Кураторы, Кафедра ППМС-сопровождения</w:t>
            </w:r>
          </w:p>
        </w:tc>
      </w:tr>
      <w:tr w:rsidR="00AC3A30" w:rsidRPr="00AC3A30" w:rsidTr="00246C06">
        <w:trPr>
          <w:trHeight w:val="65"/>
        </w:trPr>
        <w:tc>
          <w:tcPr>
            <w:tcW w:w="11079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E5B8B7"/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«Культура для всех и для каждого»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Филармонические уроки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Уроки литературы в театре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Посещение концертов в </w:t>
            </w:r>
            <w:proofErr w:type="spellStart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сургутской</w:t>
            </w:r>
            <w:proofErr w:type="spellEnd"/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 xml:space="preserve"> филармонии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Посещение гимназистами совместно со своей семьей выставок, спектаклей, кинофильмов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«BOOK-лист»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Экскурсии по символическим местам города: в музеи, в картинную галерею, на предприятия, в парки, в кинотеатры.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AC3A30" w:rsidRPr="00AC3A30" w:rsidTr="00246C06">
        <w:trPr>
          <w:trHeight w:val="65"/>
        </w:trPr>
        <w:tc>
          <w:tcPr>
            <w:tcW w:w="82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Социально-культурные экскурсии в города и населенные пункты ХМАО-Югры, Тюменской области, РФ  для знакомства с историческими событиями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AC3A30" w:rsidRPr="00AC3A30" w:rsidRDefault="00AC3A30" w:rsidP="00AC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3A30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</w:tbl>
    <w:p w:rsidR="00AC3A30" w:rsidRPr="00AC3A30" w:rsidRDefault="00AC3A30" w:rsidP="00AC3A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805D4" w:rsidRDefault="003805D4"/>
    <w:sectPr w:rsidR="003805D4">
      <w:pgSz w:w="11900" w:h="16840"/>
      <w:pgMar w:top="1080" w:right="460" w:bottom="28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F0"/>
    <w:rsid w:val="00231D70"/>
    <w:rsid w:val="003805D4"/>
    <w:rsid w:val="00645B22"/>
    <w:rsid w:val="006A5AF0"/>
    <w:rsid w:val="00AC3A30"/>
    <w:rsid w:val="00D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3A30"/>
  </w:style>
  <w:style w:type="paragraph" w:styleId="a3">
    <w:name w:val="Body Text"/>
    <w:basedOn w:val="a"/>
    <w:link w:val="a4"/>
    <w:uiPriority w:val="1"/>
    <w:qFormat/>
    <w:rsid w:val="00AC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C3A30"/>
    <w:rPr>
      <w:rFonts w:ascii="Times New Roman" w:eastAsiaTheme="minorEastAsia" w:hAnsi="Times New Roman" w:cs="Times New Roman"/>
      <w:b/>
      <w:bCs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AC3A30"/>
    <w:pPr>
      <w:widowControl w:val="0"/>
      <w:autoSpaceDE w:val="0"/>
      <w:autoSpaceDN w:val="0"/>
      <w:adjustRightInd w:val="0"/>
      <w:spacing w:after="0" w:line="330" w:lineRule="exact"/>
      <w:ind w:left="6862"/>
    </w:pPr>
    <w:rPr>
      <w:rFonts w:ascii="Times New Roman" w:eastAsiaTheme="minorEastAsia" w:hAnsi="Times New Roman" w:cs="Times New Roman"/>
      <w:sz w:val="29"/>
      <w:szCs w:val="29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AC3A30"/>
    <w:rPr>
      <w:rFonts w:ascii="Times New Roman" w:eastAsiaTheme="minorEastAsia" w:hAnsi="Times New Roman" w:cs="Times New Roman"/>
      <w:sz w:val="29"/>
      <w:szCs w:val="29"/>
      <w:lang w:eastAsia="ru-RU"/>
    </w:rPr>
  </w:style>
  <w:style w:type="paragraph" w:styleId="a7">
    <w:name w:val="List Paragraph"/>
    <w:basedOn w:val="a"/>
    <w:uiPriority w:val="1"/>
    <w:qFormat/>
    <w:rsid w:val="00AC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C3A30"/>
    <w:pPr>
      <w:widowControl w:val="0"/>
      <w:autoSpaceDE w:val="0"/>
      <w:autoSpaceDN w:val="0"/>
      <w:adjustRightInd w:val="0"/>
      <w:spacing w:after="0" w:line="225" w:lineRule="exact"/>
      <w:ind w:left="1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Normal (Web)"/>
    <w:basedOn w:val="a"/>
    <w:uiPriority w:val="99"/>
    <w:unhideWhenUsed/>
    <w:rsid w:val="00AC3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3A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C3A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3A30"/>
  </w:style>
  <w:style w:type="paragraph" w:styleId="a3">
    <w:name w:val="Body Text"/>
    <w:basedOn w:val="a"/>
    <w:link w:val="a4"/>
    <w:uiPriority w:val="1"/>
    <w:qFormat/>
    <w:rsid w:val="00AC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C3A30"/>
    <w:rPr>
      <w:rFonts w:ascii="Times New Roman" w:eastAsiaTheme="minorEastAsia" w:hAnsi="Times New Roman" w:cs="Times New Roman"/>
      <w:b/>
      <w:bCs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AC3A30"/>
    <w:pPr>
      <w:widowControl w:val="0"/>
      <w:autoSpaceDE w:val="0"/>
      <w:autoSpaceDN w:val="0"/>
      <w:adjustRightInd w:val="0"/>
      <w:spacing w:after="0" w:line="330" w:lineRule="exact"/>
      <w:ind w:left="6862"/>
    </w:pPr>
    <w:rPr>
      <w:rFonts w:ascii="Times New Roman" w:eastAsiaTheme="minorEastAsia" w:hAnsi="Times New Roman" w:cs="Times New Roman"/>
      <w:sz w:val="29"/>
      <w:szCs w:val="29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AC3A30"/>
    <w:rPr>
      <w:rFonts w:ascii="Times New Roman" w:eastAsiaTheme="minorEastAsia" w:hAnsi="Times New Roman" w:cs="Times New Roman"/>
      <w:sz w:val="29"/>
      <w:szCs w:val="29"/>
      <w:lang w:eastAsia="ru-RU"/>
    </w:rPr>
  </w:style>
  <w:style w:type="paragraph" w:styleId="a7">
    <w:name w:val="List Paragraph"/>
    <w:basedOn w:val="a"/>
    <w:uiPriority w:val="1"/>
    <w:qFormat/>
    <w:rsid w:val="00AC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C3A30"/>
    <w:pPr>
      <w:widowControl w:val="0"/>
      <w:autoSpaceDE w:val="0"/>
      <w:autoSpaceDN w:val="0"/>
      <w:adjustRightInd w:val="0"/>
      <w:spacing w:after="0" w:line="225" w:lineRule="exact"/>
      <w:ind w:left="1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Normal (Web)"/>
    <w:basedOn w:val="a"/>
    <w:uiPriority w:val="99"/>
    <w:unhideWhenUsed/>
    <w:rsid w:val="00AC3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3A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C3A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3400</Words>
  <Characters>19384</Characters>
  <Application>Microsoft Office Word</Application>
  <DocSecurity>0</DocSecurity>
  <Lines>161</Lines>
  <Paragraphs>45</Paragraphs>
  <ScaleCrop>false</ScaleCrop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2023-09-07T08:45:00Z</dcterms:created>
  <dcterms:modified xsi:type="dcterms:W3CDTF">2023-11-16T07:29:00Z</dcterms:modified>
</cp:coreProperties>
</file>