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036BE" w:rsidTr="00273332">
        <w:trPr>
          <w:trHeight w:val="1418"/>
        </w:trPr>
        <w:tc>
          <w:tcPr>
            <w:tcW w:w="4928" w:type="dxa"/>
          </w:tcPr>
          <w:p w:rsidR="003036BE" w:rsidRDefault="003036BE" w:rsidP="003036BE">
            <w:pPr>
              <w:spacing w:line="278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3036BE" w:rsidRDefault="003036BE" w:rsidP="003036BE">
            <w:pPr>
              <w:spacing w:line="278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3036BE" w:rsidRPr="0078090C" w:rsidRDefault="003036BE" w:rsidP="003036BE">
            <w:pPr>
              <w:tabs>
                <w:tab w:val="left" w:pos="1134"/>
              </w:tabs>
              <w:ind w:left="1483" w:hanging="35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78090C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Приложение 2</w:t>
            </w:r>
          </w:p>
          <w:p w:rsidR="003036BE" w:rsidRPr="0078090C" w:rsidRDefault="003036BE" w:rsidP="003036BE">
            <w:pPr>
              <w:tabs>
                <w:tab w:val="left" w:pos="1134"/>
              </w:tabs>
              <w:ind w:left="1483" w:hanging="35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</w:pPr>
            <w:r w:rsidRPr="0078090C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к приказу </w:t>
            </w:r>
          </w:p>
          <w:p w:rsidR="003036BE" w:rsidRPr="0078090C" w:rsidRDefault="00956F3D" w:rsidP="003036BE">
            <w:pPr>
              <w:spacing w:line="278" w:lineRule="exact"/>
              <w:ind w:left="148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17"/>
            </w:tblGrid>
            <w:tr w:rsidR="00905B85" w:rsidRPr="0078090C" w:rsidTr="009C6C5D">
              <w:tc>
                <w:tcPr>
                  <w:tcW w:w="4217" w:type="dxa"/>
                  <w:shd w:val="clear" w:color="auto" w:fill="auto"/>
                  <w:hideMark/>
                </w:tcPr>
                <w:p w:rsidR="00905B85" w:rsidRPr="0078090C" w:rsidRDefault="002B7761" w:rsidP="00956F3D">
                  <w:pPr>
                    <w:spacing w:line="120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bookmarkStart w:id="1" w:name="Regnum"/>
                  <w:r w:rsidRPr="0078090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bookmarkEnd w:id="1"/>
                  <w:r w:rsidR="00956F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ГЛС-13-604/4</w:t>
                  </w:r>
                </w:p>
              </w:tc>
            </w:tr>
            <w:bookmarkEnd w:id="0"/>
          </w:tbl>
          <w:p w:rsidR="00905B85" w:rsidRPr="0078090C" w:rsidRDefault="00905B85" w:rsidP="003036BE">
            <w:pPr>
              <w:spacing w:line="278" w:lineRule="exact"/>
              <w:ind w:left="148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73332" w:rsidRPr="00EE3243" w:rsidRDefault="00273332" w:rsidP="00273332">
      <w:pPr>
        <w:spacing w:line="278" w:lineRule="exact"/>
        <w:jc w:val="center"/>
        <w:rPr>
          <w:rFonts w:ascii="Times New Roman" w:hAnsi="Times New Roman" w:cs="Times New Roman"/>
          <w:bCs/>
        </w:rPr>
      </w:pPr>
      <w:r w:rsidRPr="00EE3243">
        <w:rPr>
          <w:rFonts w:ascii="Times New Roman" w:hAnsi="Times New Roman" w:cs="Times New Roman"/>
          <w:bCs/>
        </w:rPr>
        <w:t xml:space="preserve">Регламент проведения муниципального этапа всероссийской олимпиады школьников </w:t>
      </w:r>
    </w:p>
    <w:p w:rsidR="00273332" w:rsidRPr="00EE3243" w:rsidRDefault="00273332" w:rsidP="00273332">
      <w:pPr>
        <w:spacing w:line="278" w:lineRule="exact"/>
        <w:jc w:val="center"/>
        <w:rPr>
          <w:rFonts w:ascii="Times New Roman" w:hAnsi="Times New Roman" w:cs="Times New Roman"/>
          <w:bCs/>
        </w:rPr>
      </w:pPr>
      <w:r w:rsidRPr="00EE3243">
        <w:rPr>
          <w:rFonts w:ascii="Times New Roman" w:hAnsi="Times New Roman" w:cs="Times New Roman"/>
          <w:bCs/>
        </w:rPr>
        <w:t xml:space="preserve">на </w:t>
      </w:r>
      <w:r w:rsidR="00D47363" w:rsidRPr="00EE3243">
        <w:rPr>
          <w:rFonts w:ascii="Times New Roman" w:hAnsi="Times New Roman" w:cs="Times New Roman"/>
          <w:bCs/>
        </w:rPr>
        <w:t>территории города Сургута в 202</w:t>
      </w:r>
      <w:r w:rsidR="00E06239">
        <w:rPr>
          <w:rFonts w:ascii="Times New Roman" w:hAnsi="Times New Roman" w:cs="Times New Roman"/>
          <w:bCs/>
        </w:rPr>
        <w:t>4</w:t>
      </w:r>
      <w:r w:rsidRPr="00EE3243">
        <w:rPr>
          <w:rFonts w:ascii="Times New Roman" w:hAnsi="Times New Roman" w:cs="Times New Roman"/>
          <w:bCs/>
        </w:rPr>
        <w:t>/2</w:t>
      </w:r>
      <w:r w:rsidR="00E06239">
        <w:rPr>
          <w:rFonts w:ascii="Times New Roman" w:hAnsi="Times New Roman" w:cs="Times New Roman"/>
          <w:bCs/>
        </w:rPr>
        <w:t>5</w:t>
      </w:r>
      <w:r w:rsidRPr="00EE3243">
        <w:rPr>
          <w:rFonts w:ascii="Times New Roman" w:hAnsi="Times New Roman" w:cs="Times New Roman"/>
          <w:bCs/>
        </w:rPr>
        <w:t xml:space="preserve"> учебном году</w:t>
      </w:r>
    </w:p>
    <w:p w:rsidR="00273332" w:rsidRPr="00EE3243" w:rsidRDefault="00273332" w:rsidP="00273332">
      <w:pPr>
        <w:spacing w:line="278" w:lineRule="exact"/>
        <w:jc w:val="center"/>
        <w:rPr>
          <w:rStyle w:val="21"/>
          <w:rFonts w:eastAsia="Arial Unicode MS"/>
          <w:bCs/>
          <w:color w:val="FF0000"/>
          <w:sz w:val="24"/>
          <w:szCs w:val="24"/>
        </w:rPr>
      </w:pPr>
    </w:p>
    <w:tbl>
      <w:tblPr>
        <w:tblStyle w:val="a3"/>
        <w:tblW w:w="14901" w:type="dxa"/>
        <w:tblLook w:val="04A0" w:firstRow="1" w:lastRow="0" w:firstColumn="1" w:lastColumn="0" w:noHBand="0" w:noVBand="1"/>
      </w:tblPr>
      <w:tblGrid>
        <w:gridCol w:w="593"/>
        <w:gridCol w:w="2889"/>
        <w:gridCol w:w="382"/>
        <w:gridCol w:w="1679"/>
        <w:gridCol w:w="93"/>
        <w:gridCol w:w="6234"/>
        <w:gridCol w:w="93"/>
        <w:gridCol w:w="48"/>
        <w:gridCol w:w="2770"/>
        <w:gridCol w:w="120"/>
      </w:tblGrid>
      <w:tr w:rsidR="00273332" w:rsidRPr="00CE3F9A" w:rsidTr="00CE3F9A">
        <w:tc>
          <w:tcPr>
            <w:tcW w:w="593" w:type="dxa"/>
          </w:tcPr>
          <w:p w:rsidR="00273332" w:rsidRPr="00CE3F9A" w:rsidRDefault="00273332" w:rsidP="00CE3F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№</w:t>
            </w:r>
          </w:p>
          <w:p w:rsidR="00273332" w:rsidRPr="00CE3F9A" w:rsidRDefault="00273332" w:rsidP="00CE3F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п</w:t>
            </w:r>
            <w:proofErr w:type="gramEnd"/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/п</w:t>
            </w:r>
          </w:p>
        </w:tc>
        <w:tc>
          <w:tcPr>
            <w:tcW w:w="2889" w:type="dxa"/>
          </w:tcPr>
          <w:p w:rsidR="00273332" w:rsidRPr="00CE3F9A" w:rsidRDefault="00273332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2061" w:type="dxa"/>
            <w:gridSpan w:val="2"/>
          </w:tcPr>
          <w:p w:rsidR="00273332" w:rsidRPr="00CE3F9A" w:rsidRDefault="00273332" w:rsidP="00CE3F9A">
            <w:pPr>
              <w:jc w:val="center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Видеозапись</w:t>
            </w:r>
          </w:p>
        </w:tc>
        <w:tc>
          <w:tcPr>
            <w:tcW w:w="6420" w:type="dxa"/>
            <w:gridSpan w:val="3"/>
          </w:tcPr>
          <w:p w:rsidR="00273332" w:rsidRPr="00CE3F9A" w:rsidRDefault="00273332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Алгоритм действий</w:t>
            </w:r>
          </w:p>
        </w:tc>
        <w:tc>
          <w:tcPr>
            <w:tcW w:w="2938" w:type="dxa"/>
            <w:gridSpan w:val="3"/>
          </w:tcPr>
          <w:p w:rsidR="00273332" w:rsidRPr="00CE3F9A" w:rsidRDefault="00273332" w:rsidP="00CE3F9A">
            <w:pPr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  <w:t>Ответственные</w:t>
            </w:r>
          </w:p>
        </w:tc>
      </w:tr>
      <w:tr w:rsidR="00273332" w:rsidRPr="00CE3F9A" w:rsidTr="00CE3F9A">
        <w:tc>
          <w:tcPr>
            <w:tcW w:w="14901" w:type="dxa"/>
            <w:gridSpan w:val="10"/>
          </w:tcPr>
          <w:p w:rsidR="00273332" w:rsidRPr="00CE3F9A" w:rsidRDefault="00273332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Организация проведения муниципального этапа олимпиады</w:t>
            </w:r>
          </w:p>
        </w:tc>
      </w:tr>
      <w:tr w:rsidR="00273332" w:rsidRPr="00CE3F9A" w:rsidTr="00CE3F9A">
        <w:tc>
          <w:tcPr>
            <w:tcW w:w="593" w:type="dxa"/>
          </w:tcPr>
          <w:p w:rsidR="00273332" w:rsidRPr="00CE3F9A" w:rsidRDefault="00273332" w:rsidP="00CE3F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9A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889" w:type="dxa"/>
          </w:tcPr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За 4-5 рабочих дня до начала муниципального этапа олимпиады</w:t>
            </w:r>
          </w:p>
        </w:tc>
        <w:tc>
          <w:tcPr>
            <w:tcW w:w="2061" w:type="dxa"/>
            <w:gridSpan w:val="2"/>
          </w:tcPr>
          <w:p w:rsidR="00273332" w:rsidRPr="00CE3F9A" w:rsidRDefault="00273332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6420" w:type="dxa"/>
            <w:gridSpan w:val="3"/>
          </w:tcPr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Проводит </w:t>
            </w:r>
            <w:proofErr w:type="gramStart"/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инструктивно-методический</w:t>
            </w:r>
            <w:proofErr w:type="gramEnd"/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 вебинар по технологии проведения муниципального этапа олимпиады.</w:t>
            </w:r>
          </w:p>
        </w:tc>
        <w:tc>
          <w:tcPr>
            <w:tcW w:w="2938" w:type="dxa"/>
            <w:gridSpan w:val="3"/>
          </w:tcPr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Представитель организатора</w:t>
            </w:r>
          </w:p>
        </w:tc>
      </w:tr>
      <w:tr w:rsidR="00273332" w:rsidRPr="00CE3F9A" w:rsidTr="00CE3F9A">
        <w:tc>
          <w:tcPr>
            <w:tcW w:w="593" w:type="dxa"/>
          </w:tcPr>
          <w:p w:rsidR="00273332" w:rsidRPr="00CE3F9A" w:rsidRDefault="00273332" w:rsidP="00CE3F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9A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889" w:type="dxa"/>
          </w:tcPr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За 3-4 рабочих дня до начала муниципального этапа олимпиады</w:t>
            </w:r>
          </w:p>
        </w:tc>
        <w:tc>
          <w:tcPr>
            <w:tcW w:w="2061" w:type="dxa"/>
            <w:gridSpan w:val="2"/>
          </w:tcPr>
          <w:p w:rsidR="00273332" w:rsidRPr="00CE3F9A" w:rsidRDefault="00273332" w:rsidP="00CE3F9A">
            <w:pPr>
              <w:pStyle w:val="a5"/>
              <w:shd w:val="clear" w:color="auto" w:fill="FFFFFF"/>
              <w:tabs>
                <w:tab w:val="left" w:pos="1134"/>
              </w:tabs>
              <w:suppressAutoHyphens/>
              <w:spacing w:before="22" w:after="0" w:line="240" w:lineRule="auto"/>
              <w:ind w:left="0" w:right="7"/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6420" w:type="dxa"/>
            <w:gridSpan w:val="3"/>
          </w:tcPr>
          <w:p w:rsidR="00273332" w:rsidRPr="00CE3F9A" w:rsidRDefault="00273332" w:rsidP="00CE3F9A">
            <w:pPr>
              <w:pStyle w:val="a5"/>
              <w:shd w:val="clear" w:color="auto" w:fill="FFFFFF"/>
              <w:tabs>
                <w:tab w:val="left" w:pos="1134"/>
              </w:tabs>
              <w:suppressAutoHyphens/>
              <w:spacing w:before="22" w:after="0" w:line="240" w:lineRule="auto"/>
              <w:ind w:left="0" w:right="7"/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Утверждает приказом ОУ «Об организации и проведении муниципального этапа олимпиады»:</w:t>
            </w:r>
          </w:p>
          <w:p w:rsidR="00273332" w:rsidRPr="00CE3F9A" w:rsidRDefault="00273332" w:rsidP="00CE3F9A">
            <w:pPr>
              <w:pStyle w:val="a5"/>
              <w:shd w:val="clear" w:color="auto" w:fill="FFFFFF"/>
              <w:tabs>
                <w:tab w:val="left" w:pos="1134"/>
              </w:tabs>
              <w:suppressAutoHyphens/>
              <w:spacing w:before="22" w:after="0" w:line="240" w:lineRule="auto"/>
              <w:ind w:left="0" w:right="7"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- </w:t>
            </w:r>
            <w:r w:rsidRPr="00CE3F9A">
              <w:rPr>
                <w:rFonts w:ascii="Times New Roman" w:hAnsi="Times New Roman" w:cs="Times New Roman"/>
                <w:sz w:val="24"/>
                <w:szCs w:val="24"/>
              </w:rPr>
              <w:t>состав организационного комитета ОУ по проведению муниципального этапа олимпиады (Ответственный координатор ОУ, технический специалист);</w:t>
            </w:r>
          </w:p>
          <w:p w:rsidR="00273332" w:rsidRPr="00CE3F9A" w:rsidRDefault="00273332" w:rsidP="00CE3F9A">
            <w:pPr>
              <w:pStyle w:val="a5"/>
              <w:shd w:val="clear" w:color="auto" w:fill="FFFFFF"/>
              <w:tabs>
                <w:tab w:val="left" w:pos="1134"/>
              </w:tabs>
              <w:suppressAutoHyphens/>
              <w:spacing w:before="22" w:after="0" w:line="240" w:lineRule="auto"/>
              <w:ind w:left="0" w:right="7" w:firstLine="151"/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Fonts w:ascii="Times New Roman" w:hAnsi="Times New Roman" w:cs="Times New Roman"/>
                <w:sz w:val="24"/>
                <w:szCs w:val="24"/>
              </w:rPr>
              <w:t>- план-график проведения муниципального этапа олимпиады (дата, время, аудитория проведения олимпиады для каждой возрастной группы (классу) отдельно)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;</w:t>
            </w:r>
          </w:p>
          <w:p w:rsidR="00273332" w:rsidRPr="00CE3F9A" w:rsidRDefault="00273332" w:rsidP="00CE3F9A">
            <w:pPr>
              <w:pStyle w:val="a5"/>
              <w:shd w:val="clear" w:color="auto" w:fill="FFFFFF"/>
              <w:tabs>
                <w:tab w:val="left" w:pos="1134"/>
              </w:tabs>
              <w:suppressAutoHyphens/>
              <w:spacing w:before="22" w:after="0" w:line="240" w:lineRule="auto"/>
              <w:ind w:left="0" w:right="7" w:firstLine="151"/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  <w:highlight w:val="yellow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- список ответственных лиц за качественную подготовку детей к участию в </w:t>
            </w:r>
            <w:r w:rsidRPr="00CE3F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этапе 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олимпиады.</w:t>
            </w:r>
          </w:p>
        </w:tc>
        <w:tc>
          <w:tcPr>
            <w:tcW w:w="2938" w:type="dxa"/>
            <w:gridSpan w:val="3"/>
          </w:tcPr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Директор </w:t>
            </w:r>
          </w:p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273332" w:rsidRPr="00CE3F9A" w:rsidTr="00CE3F9A">
        <w:tc>
          <w:tcPr>
            <w:tcW w:w="593" w:type="dxa"/>
          </w:tcPr>
          <w:p w:rsidR="00273332" w:rsidRPr="00CE3F9A" w:rsidRDefault="00273332" w:rsidP="00CE3F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F9A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889" w:type="dxa"/>
          </w:tcPr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За 2-3 рабочих дня до начала муниципального этапа олимпиады по каждому общеобразовательному предмету</w:t>
            </w:r>
          </w:p>
        </w:tc>
        <w:tc>
          <w:tcPr>
            <w:tcW w:w="2061" w:type="dxa"/>
            <w:gridSpan w:val="2"/>
          </w:tcPr>
          <w:p w:rsidR="00273332" w:rsidRPr="00CE3F9A" w:rsidRDefault="00273332" w:rsidP="00CE3F9A">
            <w:pPr>
              <w:pStyle w:val="a5"/>
              <w:tabs>
                <w:tab w:val="left" w:pos="1134"/>
                <w:tab w:val="left" w:pos="1276"/>
              </w:tabs>
              <w:suppressAutoHyphens/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9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20" w:type="dxa"/>
            <w:gridSpan w:val="3"/>
          </w:tcPr>
          <w:p w:rsidR="00273332" w:rsidRPr="00CE3F9A" w:rsidRDefault="00273332" w:rsidP="00CE3F9A">
            <w:pPr>
              <w:pStyle w:val="a5"/>
              <w:tabs>
                <w:tab w:val="left" w:pos="1134"/>
                <w:tab w:val="left" w:pos="1276"/>
              </w:tabs>
              <w:suppressAutoHyphens/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 сотрудников ОУ: </w:t>
            </w:r>
            <w:r w:rsidRPr="00CE3F9A">
              <w:rPr>
                <w:rFonts w:ascii="Times New Roman" w:hAnsi="Times New Roman" w:cs="Times New Roman"/>
                <w:sz w:val="24"/>
                <w:szCs w:val="24"/>
              </w:rPr>
              <w:t>организаторов в аудитории из числа штатных работников, не занимающих должность учителя по общеобразовательному предмету, по которому проводится олимпиада, организаторов</w:t>
            </w:r>
            <w:r w:rsidRPr="00CE3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 аудитории, медицинского работника и круг лиц, задействованных в муниципальном этапе олимпиады (лаборанты, ответственных за соблюдение техники безопасности). </w:t>
            </w:r>
          </w:p>
          <w:p w:rsidR="00273332" w:rsidRPr="00CE3F9A" w:rsidRDefault="00273332" w:rsidP="00CE3F9A">
            <w:pPr>
              <w:pStyle w:val="a5"/>
              <w:tabs>
                <w:tab w:val="left" w:pos="1134"/>
                <w:tab w:val="left" w:pos="1276"/>
              </w:tabs>
              <w:suppressAutoHyphens/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Готовит приказ ОУ </w:t>
            </w: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«Об организации и проведении муниципального этапа олимпиады по 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общеобразовательному предмету «Предмет</w:t>
            </w:r>
            <w:r w:rsidRPr="00CE3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и утверждает у директора ОУ.</w:t>
            </w:r>
          </w:p>
          <w:p w:rsidR="00273332" w:rsidRPr="00CE3F9A" w:rsidRDefault="00273332" w:rsidP="00CE3F9A">
            <w:pPr>
              <w:pStyle w:val="a5"/>
              <w:tabs>
                <w:tab w:val="left" w:pos="1134"/>
                <w:tab w:val="left" w:pos="1276"/>
              </w:tabs>
              <w:suppressAutoHyphens/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E3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инструктаж для сотрудников ОУ, информирует о </w:t>
            </w:r>
            <w:r w:rsidRPr="00CE3F9A">
              <w:rPr>
                <w:rFonts w:ascii="Times New Roman" w:hAnsi="Times New Roman" w:cs="Times New Roman"/>
                <w:sz w:val="24"/>
                <w:szCs w:val="24"/>
              </w:rPr>
              <w:t>мере их ответственности и алгоритме их действий.</w:t>
            </w:r>
          </w:p>
        </w:tc>
        <w:tc>
          <w:tcPr>
            <w:tcW w:w="2938" w:type="dxa"/>
            <w:gridSpan w:val="3"/>
          </w:tcPr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Ответственный координатор ОУ</w:t>
            </w:r>
          </w:p>
        </w:tc>
      </w:tr>
      <w:tr w:rsidR="00273332" w:rsidRPr="00CE3F9A" w:rsidTr="00CE3F9A">
        <w:tc>
          <w:tcPr>
            <w:tcW w:w="593" w:type="dxa"/>
          </w:tcPr>
          <w:p w:rsidR="00273332" w:rsidRPr="00CE3F9A" w:rsidRDefault="00273332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4.</w:t>
            </w:r>
          </w:p>
        </w:tc>
        <w:tc>
          <w:tcPr>
            <w:tcW w:w="2889" w:type="dxa"/>
          </w:tcPr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За 2-3 рабочих дня до дня 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lastRenderedPageBreak/>
              <w:t>проведения муниципального этапа олимпиады по каждому общеобразовательному предмету</w:t>
            </w:r>
          </w:p>
        </w:tc>
        <w:tc>
          <w:tcPr>
            <w:tcW w:w="2061" w:type="dxa"/>
            <w:gridSpan w:val="2"/>
          </w:tcPr>
          <w:p w:rsidR="00273332" w:rsidRPr="00CE3F9A" w:rsidRDefault="00273332" w:rsidP="00CE3F9A">
            <w:pPr>
              <w:rPr>
                <w:rFonts w:ascii="Times New Roman" w:hAnsi="Times New Roman" w:cs="Times New Roman"/>
              </w:rPr>
            </w:pPr>
            <w:r w:rsidRPr="00CE3F9A"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6420" w:type="dxa"/>
            <w:gridSpan w:val="3"/>
          </w:tcPr>
          <w:p w:rsidR="00273332" w:rsidRPr="00CE3F9A" w:rsidRDefault="00273332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Информирует общественных наблюдателей, родителей </w:t>
            </w: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участников олимпиады, участников олимпиады о сроках и месте проведения муниципального этапа олимпиады путем размещения на сайте ОУ, индивидуального информирования </w:t>
            </w:r>
          </w:p>
        </w:tc>
        <w:tc>
          <w:tcPr>
            <w:tcW w:w="2938" w:type="dxa"/>
            <w:gridSpan w:val="3"/>
          </w:tcPr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lastRenderedPageBreak/>
              <w:t xml:space="preserve">Ответственный 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lastRenderedPageBreak/>
              <w:t>координатор ОУ</w:t>
            </w:r>
          </w:p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iCs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273332" w:rsidRPr="00CE3F9A" w:rsidTr="00CE3F9A">
        <w:tc>
          <w:tcPr>
            <w:tcW w:w="593" w:type="dxa"/>
          </w:tcPr>
          <w:p w:rsidR="00273332" w:rsidRPr="00CE3F9A" w:rsidRDefault="00273332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89" w:type="dxa"/>
          </w:tcPr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За 1-2 рабочих дня до дня проведения муниципального этапа олимпиады </w:t>
            </w:r>
          </w:p>
          <w:p w:rsidR="00273332" w:rsidRPr="00CE3F9A" w:rsidRDefault="00273332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по каждому общеобразовательному предмету</w:t>
            </w:r>
          </w:p>
        </w:tc>
        <w:tc>
          <w:tcPr>
            <w:tcW w:w="2061" w:type="dxa"/>
            <w:gridSpan w:val="2"/>
          </w:tcPr>
          <w:p w:rsidR="00273332" w:rsidRPr="00CE3F9A" w:rsidRDefault="00273332" w:rsidP="00CE3F9A">
            <w:pPr>
              <w:rPr>
                <w:rFonts w:ascii="Times New Roman" w:hAnsi="Times New Roman" w:cs="Times New Roman"/>
              </w:rPr>
            </w:pPr>
            <w:r w:rsidRPr="00CE3F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420" w:type="dxa"/>
            <w:gridSpan w:val="3"/>
          </w:tcPr>
          <w:p w:rsidR="00273332" w:rsidRPr="00CE3F9A" w:rsidRDefault="00273332" w:rsidP="00CE3F9A">
            <w:pPr>
              <w:pStyle w:val="a5"/>
              <w:tabs>
                <w:tab w:val="left" w:pos="1134"/>
                <w:tab w:val="left" w:pos="1276"/>
              </w:tabs>
              <w:suppressAutoHyphens/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9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подготовку аудиторий, технического оборудования (проводит тестовое подключение компьютера и настройку видеокамеры).</w:t>
            </w:r>
          </w:p>
        </w:tc>
        <w:tc>
          <w:tcPr>
            <w:tcW w:w="2938" w:type="dxa"/>
            <w:gridSpan w:val="3"/>
          </w:tcPr>
          <w:p w:rsidR="00273332" w:rsidRPr="00CE3F9A" w:rsidRDefault="00273332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Ответственный координатор ОУ Технический специалист</w:t>
            </w:r>
          </w:p>
        </w:tc>
      </w:tr>
      <w:tr w:rsidR="00273332" w:rsidRPr="00CE3F9A" w:rsidTr="00CE3F9A">
        <w:trPr>
          <w:trHeight w:val="416"/>
        </w:trPr>
        <w:tc>
          <w:tcPr>
            <w:tcW w:w="14901" w:type="dxa"/>
            <w:gridSpan w:val="10"/>
          </w:tcPr>
          <w:p w:rsidR="00CE3F9A" w:rsidRPr="00CE3F9A" w:rsidRDefault="00CE3F9A" w:rsidP="00CE3F9A">
            <w:pPr>
              <w:pStyle w:val="Default"/>
              <w:jc w:val="center"/>
            </w:pPr>
            <w:r w:rsidRPr="00CE3F9A">
              <w:t xml:space="preserve">За один день до начала муниципального этапа олимпиады по каждому общеобразовательному предмету </w:t>
            </w:r>
          </w:p>
          <w:p w:rsidR="00273332" w:rsidRPr="00CE3F9A" w:rsidRDefault="00273332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CE3F9A" w:rsidRPr="00CE3F9A" w:rsidTr="00CE3F9A">
        <w:trPr>
          <w:trHeight w:val="416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7.</w:t>
            </w:r>
          </w:p>
        </w:tc>
        <w:tc>
          <w:tcPr>
            <w:tcW w:w="2889" w:type="dxa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В течение дня </w:t>
            </w: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Нет 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pStyle w:val="Default"/>
            </w:pPr>
            <w:proofErr w:type="spellStart"/>
            <w:r w:rsidRPr="00CE3F9A">
              <w:t>ДОиН</w:t>
            </w:r>
            <w:proofErr w:type="spellEnd"/>
            <w:r w:rsidRPr="00CE3F9A">
              <w:t xml:space="preserve"> направляет на электронную почту муниципальному координатору </w:t>
            </w:r>
            <w:proofErr w:type="gramStart"/>
            <w:r w:rsidRPr="00CE3F9A">
              <w:t>–М</w:t>
            </w:r>
            <w:proofErr w:type="gramEnd"/>
            <w:r w:rsidRPr="00CE3F9A">
              <w:t xml:space="preserve">АУ «ИОЦ» закодированный архив заданий, в состав которого входит: олимпиадные задания, листы ответов, если предусмотрены разработчиками (далее – архив олимпиадных материалов). 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pStyle w:val="Default"/>
              <w:jc w:val="both"/>
            </w:pPr>
            <w:r w:rsidRPr="00CE3F9A">
              <w:t xml:space="preserve">МАУ «ИОЦ» </w:t>
            </w:r>
          </w:p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CE3F9A" w:rsidRPr="00CE3F9A" w:rsidTr="00CE3F9A">
        <w:trPr>
          <w:trHeight w:val="416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8</w:t>
            </w:r>
          </w:p>
        </w:tc>
        <w:tc>
          <w:tcPr>
            <w:tcW w:w="2889" w:type="dxa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В течение дня </w:t>
            </w: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Нет 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«ИОЦ» направляет на электронную почту ответственным координаторам ОУ два закодированных архива: олимпиадные материалы, листы шифрования. 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Кураторы МАУ «ИОЦ» </w:t>
            </w:r>
          </w:p>
          <w:p w:rsidR="00CE3F9A" w:rsidRPr="00CE3F9A" w:rsidRDefault="00CE3F9A" w:rsidP="00CE3F9A">
            <w:pPr>
              <w:pStyle w:val="Default"/>
            </w:pPr>
            <w:r w:rsidRPr="00CE3F9A">
              <w:t xml:space="preserve">Ответственный координатор ОУ </w:t>
            </w:r>
          </w:p>
        </w:tc>
      </w:tr>
      <w:tr w:rsidR="00CE3F9A" w:rsidRPr="00CE3F9A" w:rsidTr="00CE3F9A">
        <w:trPr>
          <w:trHeight w:val="416"/>
        </w:trPr>
        <w:tc>
          <w:tcPr>
            <w:tcW w:w="14901" w:type="dxa"/>
            <w:gridSpan w:val="10"/>
          </w:tcPr>
          <w:p w:rsidR="00CE3F9A" w:rsidRPr="00CE3F9A" w:rsidRDefault="00CE3F9A" w:rsidP="00CE3F9A">
            <w:pPr>
              <w:pStyle w:val="Default"/>
              <w:jc w:val="center"/>
            </w:pPr>
            <w:r w:rsidRPr="00CE3F9A">
              <w:t>ДЕНЬ проведения муниципального этапа олимпиады по каждому общеобразовательному</w:t>
            </w:r>
          </w:p>
        </w:tc>
      </w:tr>
      <w:tr w:rsidR="00CE3F9A" w:rsidRPr="00CE3F9A" w:rsidTr="00CE3F9A">
        <w:trPr>
          <w:trHeight w:val="416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9</w:t>
            </w:r>
          </w:p>
        </w:tc>
        <w:tc>
          <w:tcPr>
            <w:tcW w:w="2889" w:type="dxa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08:00 – 08.15 </w:t>
            </w: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Да 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МАУ «ИОЦ» направляет на электронные почту ответственным координаторам ОУ ключи для </w:t>
            </w:r>
            <w:proofErr w:type="spellStart"/>
            <w:r w:rsidRPr="00CE3F9A">
              <w:t>раскодировки</w:t>
            </w:r>
            <w:proofErr w:type="spellEnd"/>
            <w:r w:rsidRPr="00CE3F9A">
              <w:t xml:space="preserve"> двух архивов. 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Кураторы МАУ «ИОЦ» </w:t>
            </w:r>
          </w:p>
          <w:p w:rsidR="00CE3F9A" w:rsidRPr="00CE3F9A" w:rsidRDefault="00CE3F9A" w:rsidP="00CE3F9A">
            <w:pPr>
              <w:pStyle w:val="Default"/>
            </w:pPr>
            <w:r w:rsidRPr="00CE3F9A">
              <w:t xml:space="preserve">Ответственный координатор ОУ </w:t>
            </w:r>
          </w:p>
        </w:tc>
      </w:tr>
      <w:tr w:rsidR="00CE3F9A" w:rsidRPr="00CE3F9A" w:rsidTr="00CE3F9A">
        <w:trPr>
          <w:trHeight w:val="416"/>
        </w:trPr>
        <w:tc>
          <w:tcPr>
            <w:tcW w:w="593" w:type="dxa"/>
            <w:vMerge w:val="restart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2889" w:type="dxa"/>
            <w:vMerge w:val="restart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с 8:15 – 9:45 </w:t>
            </w: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Да 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Ответственные координаторы ОУ распечатывают олимпиадные материалы и листы шифрования для всех участников олимпиады. 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pStyle w:val="Default"/>
            </w:pPr>
            <w:r w:rsidRPr="00CE3F9A">
              <w:t xml:space="preserve">Ответственный координатор ОУ </w:t>
            </w:r>
          </w:p>
        </w:tc>
      </w:tr>
      <w:tr w:rsidR="00CE3F9A" w:rsidRPr="00CE3F9A" w:rsidTr="00CE3F9A">
        <w:trPr>
          <w:trHeight w:val="416"/>
        </w:trPr>
        <w:tc>
          <w:tcPr>
            <w:tcW w:w="593" w:type="dxa"/>
            <w:vMerge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F9A" w:rsidRPr="00CE3F9A" w:rsidRDefault="00CE3F9A" w:rsidP="00CE3F9A">
            <w:pPr>
              <w:pStyle w:val="Default"/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pStyle w:val="Default"/>
            </w:pPr>
            <w:r w:rsidRPr="00CE3F9A"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>
            <w:pPr>
              <w:pStyle w:val="Default"/>
            </w:pPr>
            <w:r w:rsidRPr="00CE3F9A">
              <w:t xml:space="preserve">Ответственный координатор ОУ формирует файл с олимпиадными материалами и листом шифрования индивидуально для каждого участника олимпиады по каждой возрастной группе. </w:t>
            </w:r>
            <w:proofErr w:type="gramStart"/>
            <w:r w:rsidRPr="00CE3F9A">
              <w:t>Файлы всех участников одной возрастной группы упаковываются в конверт (далее – Пакеты), в случае большого количества участников олимпиады в той или иной возрастной группе (</w:t>
            </w:r>
            <w:proofErr w:type="gramEnd"/>
          </w:p>
          <w:p w:rsidR="00CE3F9A" w:rsidRPr="00CE3F9A" w:rsidRDefault="00CE3F9A" w:rsidP="00CE3F9A">
            <w:pPr>
              <w:pStyle w:val="Default"/>
            </w:pPr>
            <w:r w:rsidRPr="00CE3F9A">
              <w:t xml:space="preserve">классе), формируется несколько пакетов. 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pStyle w:val="Default"/>
            </w:pPr>
            <w:r w:rsidRPr="00CE3F9A">
              <w:t>Ответственный координатор ОУ</w:t>
            </w:r>
          </w:p>
        </w:tc>
      </w:tr>
      <w:tr w:rsidR="00CE3F9A" w:rsidRPr="00CE3F9A" w:rsidTr="00CE3F9A">
        <w:trPr>
          <w:trHeight w:val="416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>
              <w:rPr>
                <w:rStyle w:val="21"/>
                <w:rFonts w:eastAsia="Arial Unicode MS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9" w:type="dxa"/>
          </w:tcPr>
          <w:p w:rsidR="00CE3F9A" w:rsidRPr="00CE3F9A" w:rsidRDefault="00CE3F9A">
            <w:pPr>
              <w:pStyle w:val="Default"/>
            </w:pPr>
            <w:r w:rsidRPr="00CE3F9A">
              <w:t xml:space="preserve">с 9:45 – 10:00 </w:t>
            </w:r>
          </w:p>
        </w:tc>
        <w:tc>
          <w:tcPr>
            <w:tcW w:w="2061" w:type="dxa"/>
            <w:gridSpan w:val="2"/>
          </w:tcPr>
          <w:p w:rsidR="00CE3F9A" w:rsidRPr="00CE3F9A" w:rsidRDefault="00CE3F9A">
            <w:pPr>
              <w:pStyle w:val="Default"/>
            </w:pPr>
            <w:r w:rsidRPr="00CE3F9A">
              <w:t xml:space="preserve">Да </w:t>
            </w:r>
          </w:p>
        </w:tc>
        <w:tc>
          <w:tcPr>
            <w:tcW w:w="6420" w:type="dxa"/>
            <w:gridSpan w:val="3"/>
          </w:tcPr>
          <w:p w:rsidR="00CE3F9A" w:rsidRPr="00CE3F9A" w:rsidRDefault="00CE3F9A">
            <w:pPr>
              <w:pStyle w:val="Default"/>
            </w:pPr>
            <w:r w:rsidRPr="00CE3F9A">
              <w:t xml:space="preserve">Ответственный координатор ОУ передает конверты со штампом олимпиады по аудиториям проведения олимпиады в строго указанное время. </w:t>
            </w:r>
          </w:p>
        </w:tc>
        <w:tc>
          <w:tcPr>
            <w:tcW w:w="2938" w:type="dxa"/>
            <w:gridSpan w:val="3"/>
          </w:tcPr>
          <w:p w:rsidR="00CE3F9A" w:rsidRPr="00CE3F9A" w:rsidRDefault="00CE3F9A">
            <w:pPr>
              <w:pStyle w:val="Default"/>
            </w:pPr>
            <w:r w:rsidRPr="00CE3F9A">
              <w:t xml:space="preserve">Ответственный координатор ОУ </w:t>
            </w:r>
          </w:p>
        </w:tc>
      </w:tr>
      <w:tr w:rsidR="00CE3F9A" w:rsidRPr="00CE3F9A" w:rsidTr="00CE3F9A"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12</w:t>
            </w:r>
          </w:p>
        </w:tc>
        <w:tc>
          <w:tcPr>
            <w:tcW w:w="2889" w:type="dxa"/>
            <w:vMerge w:val="restart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9:30-9.55</w:t>
            </w:r>
          </w:p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Регистрирует участников олимпиады в листе регистрации (каждое ОУ самостоятельно определяет процесс регистрации участников, можно в аудитории можно в рекреации (холле)).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sz w:val="24"/>
                <w:szCs w:val="24"/>
              </w:rPr>
              <w:t>Ответственный координатор ОУ</w:t>
            </w:r>
          </w:p>
        </w:tc>
      </w:tr>
      <w:tr w:rsidR="00CE3F9A" w:rsidRPr="00CE3F9A" w:rsidTr="00CE3F9A">
        <w:trPr>
          <w:trHeight w:val="1610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13</w:t>
            </w:r>
          </w:p>
        </w:tc>
        <w:tc>
          <w:tcPr>
            <w:tcW w:w="2889" w:type="dxa"/>
            <w:vMerge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pStyle w:val="a5"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pStyle w:val="a5"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left="-92"/>
              <w:jc w:val="both"/>
              <w:rPr>
                <w:rStyle w:val="21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CE3F9A">
              <w:rPr>
                <w:rFonts w:ascii="Times New Roman" w:hAnsi="Times New Roman" w:cs="Times New Roman"/>
                <w:sz w:val="24"/>
                <w:szCs w:val="24"/>
              </w:rPr>
              <w:t>Организатор олимпиады в аудитории получает от Ответственного координатора ОУ Пакет.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sz w:val="24"/>
                <w:szCs w:val="24"/>
              </w:rPr>
              <w:t xml:space="preserve">Организатор олимпиады в аудитории </w:t>
            </w:r>
          </w:p>
          <w:p w:rsidR="00CE3F9A" w:rsidRPr="00CE3F9A" w:rsidRDefault="00CE3F9A" w:rsidP="00CE3F9A">
            <w:pPr>
              <w:rPr>
                <w:rStyle w:val="21"/>
                <w:rFonts w:eastAsia="Arial Unicode MS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sz w:val="24"/>
                <w:szCs w:val="24"/>
              </w:rPr>
              <w:t>Ответственный координатор ОУ</w:t>
            </w:r>
          </w:p>
        </w:tc>
      </w:tr>
      <w:tr w:rsidR="00CE3F9A" w:rsidRPr="00CE3F9A" w:rsidTr="00CE3F9A">
        <w:trPr>
          <w:trHeight w:val="1200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14</w:t>
            </w:r>
          </w:p>
        </w:tc>
        <w:tc>
          <w:tcPr>
            <w:tcW w:w="2889" w:type="dxa"/>
            <w:vMerge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Осуществляет рассадку участников олимпиады в аудитории проведения муниципального этапа олимпиады, с соблюдением социальной дистанции (по одному за парту в шахматном порядке). 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sz w:val="24"/>
                <w:szCs w:val="24"/>
              </w:rPr>
              <w:t>Организатор олимпиады в аудитории</w:t>
            </w:r>
          </w:p>
        </w:tc>
      </w:tr>
      <w:tr w:rsidR="00CE3F9A" w:rsidRPr="00CE3F9A" w:rsidTr="00CE3F9A"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2889" w:type="dxa"/>
            <w:vMerge/>
          </w:tcPr>
          <w:p w:rsidR="00CE3F9A" w:rsidRPr="00CE3F9A" w:rsidRDefault="00CE3F9A" w:rsidP="00CE3F9A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pStyle w:val="a5"/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pStyle w:val="a5"/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Проводит инструктаж участников олимпиады по порядку проведения, заполнению листа шифрования (обязательно информирует о том, что участнику олимпиады необходимо запомнить свой шифр) и оформлению олимпиадной работы.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 </w:t>
            </w:r>
          </w:p>
          <w:p w:rsidR="00CE3F9A" w:rsidRPr="00CE3F9A" w:rsidRDefault="00CE3F9A" w:rsidP="00CE3F9A">
            <w:pPr>
              <w:pStyle w:val="a5"/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Информирует о продолжительности муниципального этапа олимпиады, порядке подачи апелляции о несогласии с выставленными баллами, о случаях удаления из аудитории и лишения права дальнейшего участия в олимпиаде по данному предмету в текущем учебном году, а также о времени и месте ознакомления с результатами муниципального этапа олимпиады. </w:t>
            </w:r>
          </w:p>
          <w:p w:rsidR="00CE3F9A" w:rsidRPr="00CE3F9A" w:rsidRDefault="00CE3F9A" w:rsidP="00CE3F9A">
            <w:pPr>
              <w:pStyle w:val="a5"/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F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по порядку проведения муниципального этапа олимпиады (не по содержанию заданий).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Организатор олимпиады в аудитории</w:t>
            </w:r>
          </w:p>
        </w:tc>
      </w:tr>
      <w:tr w:rsidR="00CE3F9A" w:rsidRPr="00CE3F9A" w:rsidTr="00CE3F9A">
        <w:trPr>
          <w:trHeight w:val="930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16</w:t>
            </w:r>
          </w:p>
        </w:tc>
        <w:tc>
          <w:tcPr>
            <w:tcW w:w="2889" w:type="dxa"/>
            <w:vMerge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На видеокамеру демонстрирует штамп </w:t>
            </w:r>
            <w:proofErr w:type="gramStart"/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олимпиады</w:t>
            </w:r>
            <w:proofErr w:type="gramEnd"/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 проставленный в правом верхнем углу Пакета с олимпиадными заданиями, целостность Пакета. 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Организатор олимпиады в аудитории</w:t>
            </w:r>
          </w:p>
        </w:tc>
      </w:tr>
      <w:tr w:rsidR="00CE3F9A" w:rsidRPr="00CE3F9A" w:rsidTr="00CE3F9A">
        <w:trPr>
          <w:trHeight w:val="360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17</w:t>
            </w:r>
          </w:p>
        </w:tc>
        <w:tc>
          <w:tcPr>
            <w:tcW w:w="2889" w:type="dxa"/>
            <w:vMerge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pStyle w:val="a5"/>
              <w:tabs>
                <w:tab w:val="left" w:pos="851"/>
                <w:tab w:val="left" w:pos="993"/>
              </w:tabs>
              <w:suppressAutoHyphens/>
              <w:spacing w:after="0" w:line="240" w:lineRule="auto"/>
              <w:ind w:left="0"/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Вскрывает Пакет (аккуратно, не повредив олимпиадные задания)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Организатор олимпиады в аудитории</w:t>
            </w:r>
          </w:p>
        </w:tc>
      </w:tr>
      <w:tr w:rsidR="00CE3F9A" w:rsidRPr="00CE3F9A" w:rsidTr="00CE3F9A"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89" w:type="dxa"/>
            <w:vMerge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Достает из Пакета листы шифрования и выдаёт каждому участнику олимпиады.</w:t>
            </w:r>
          </w:p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Контролирует заполнение участниками олимпиады листа шифрования.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Организатор олимпиады в аудитории</w:t>
            </w:r>
          </w:p>
        </w:tc>
      </w:tr>
      <w:tr w:rsidR="00CE3F9A" w:rsidRPr="00CE3F9A" w:rsidTr="00CE3F9A">
        <w:trPr>
          <w:trHeight w:val="1073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19.</w:t>
            </w:r>
          </w:p>
        </w:tc>
        <w:tc>
          <w:tcPr>
            <w:tcW w:w="2889" w:type="dxa"/>
            <w:vMerge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Осуществляет сбор листов шифрования и проверку правильности их заполнения.</w:t>
            </w:r>
          </w:p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Хранит 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листы шифрования </w:t>
            </w: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до момента передачи Ответственному координатору ОУ. 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Организатор олимпиады в аудитории</w:t>
            </w:r>
          </w:p>
        </w:tc>
      </w:tr>
      <w:tr w:rsidR="00CE3F9A" w:rsidRPr="00CE3F9A" w:rsidTr="00CE3F9A">
        <w:trPr>
          <w:trHeight w:val="856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19.</w:t>
            </w:r>
          </w:p>
        </w:tc>
        <w:tc>
          <w:tcPr>
            <w:tcW w:w="2889" w:type="dxa"/>
            <w:vMerge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Забирает листы шифрования. </w:t>
            </w:r>
          </w:p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Несет персональную ответственность за сохранение информации. 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sz w:val="24"/>
                <w:szCs w:val="24"/>
              </w:rPr>
              <w:t>Ответственный координатор ОУ</w:t>
            </w:r>
          </w:p>
        </w:tc>
      </w:tr>
      <w:tr w:rsidR="00CE3F9A" w:rsidRPr="00CE3F9A" w:rsidTr="00CE3F9A"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20.</w:t>
            </w:r>
          </w:p>
        </w:tc>
        <w:tc>
          <w:tcPr>
            <w:tcW w:w="2889" w:type="dxa"/>
          </w:tcPr>
          <w:p w:rsidR="00CE3F9A" w:rsidRPr="00CE3F9A" w:rsidRDefault="00CE3F9A" w:rsidP="00CE3F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9:55-10:00</w:t>
            </w: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Раздает олимпиадные задания участникам олимпиады и черновики. </w:t>
            </w:r>
          </w:p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Контролирует заполнение участниками олимпиады графы «Шифр» на своих олимпиадных работах.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Организатор олимпиады в аудитории</w:t>
            </w:r>
          </w:p>
        </w:tc>
      </w:tr>
      <w:tr w:rsidR="00CE3F9A" w:rsidRPr="00CE3F9A" w:rsidTr="00CE3F9A">
        <w:trPr>
          <w:trHeight w:val="724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21.</w:t>
            </w:r>
          </w:p>
        </w:tc>
        <w:tc>
          <w:tcPr>
            <w:tcW w:w="2889" w:type="dxa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В 10:00 </w:t>
            </w:r>
          </w:p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Объявляет о начале олимпиады. О</w:t>
            </w:r>
            <w:r w:rsidRPr="00CE3F9A">
              <w:rPr>
                <w:rStyle w:val="21"/>
                <w:rFonts w:eastAsia="Arial Unicode MS"/>
                <w:sz w:val="24"/>
                <w:szCs w:val="24"/>
              </w:rPr>
              <w:t xml:space="preserve">бязательно указывает на 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доске </w:t>
            </w:r>
            <w:r w:rsidRPr="00CE3F9A">
              <w:rPr>
                <w:rStyle w:val="21"/>
                <w:rFonts w:eastAsia="Arial Unicode MS"/>
                <w:sz w:val="24"/>
                <w:szCs w:val="24"/>
              </w:rPr>
              <w:t>время начала и окончания олимпиады</w:t>
            </w:r>
            <w:r w:rsidRPr="00CE3F9A">
              <w:rPr>
                <w:rStyle w:val="21"/>
                <w:rFonts w:eastAsia="Arial Unicode MS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Организатор олимпиады в аудитории</w:t>
            </w:r>
          </w:p>
        </w:tc>
      </w:tr>
      <w:tr w:rsidR="00CE3F9A" w:rsidRPr="00CE3F9A" w:rsidTr="00CE3F9A">
        <w:trPr>
          <w:trHeight w:val="1905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22.</w:t>
            </w:r>
          </w:p>
        </w:tc>
        <w:tc>
          <w:tcPr>
            <w:tcW w:w="2889" w:type="dxa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До окончания времени, отведенного для выполнения олимпиадных заданий по общеобразовательному предмету с учетом возрастной группы (класса)</w:t>
            </w: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Проводит олимпиаду в строгом соответствии с требованиями, разработанными региональными предметно-методическими комиссиями по соответствующему общеобразовательному предмету и порядком проведения муниципального этапа всероссийской олимпиады школьников на территории города Сургута.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Организатор олимпиады в аудитории</w:t>
            </w:r>
          </w:p>
        </w:tc>
      </w:tr>
      <w:tr w:rsidR="00CE3F9A" w:rsidRPr="00CE3F9A" w:rsidTr="00CE3F9A"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23.</w:t>
            </w:r>
          </w:p>
        </w:tc>
        <w:tc>
          <w:tcPr>
            <w:tcW w:w="2889" w:type="dxa"/>
            <w:vMerge w:val="restart"/>
            <w:shd w:val="clear" w:color="auto" w:fill="auto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По истечении времени, отведенного на выполнение олимпиадных заданий по общеобразовательному предмету с учетом возрастной группы (класса)</w:t>
            </w: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Собирает выполненные участниками олимпиады олимпиадные задания, помещает в файл (для каждого участника свой файл), а потом с актами удаления или нарушения упаковывает в </w:t>
            </w:r>
            <w:r w:rsidRPr="00CE3F9A">
              <w:rPr>
                <w:rFonts w:ascii="Times New Roman" w:eastAsia="Times New Roman" w:hAnsi="Times New Roman" w:cs="Times New Roman"/>
                <w:color w:val="auto"/>
              </w:rPr>
              <w:t>дополнительный конверт (пустой) со штампом олимпиады, заклеивает на камеру. Листы шифрования в Пакет не вкладываются!</w:t>
            </w:r>
          </w:p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Fonts w:ascii="Times New Roman" w:eastAsia="Times New Roman" w:hAnsi="Times New Roman" w:cs="Times New Roman"/>
                <w:color w:val="auto"/>
              </w:rPr>
              <w:t xml:space="preserve">Ставит подпись, расшифровку подписи, дату и время (так чтобы была пересечена линия склеивания), передает </w:t>
            </w:r>
            <w:proofErr w:type="gramStart"/>
            <w:r w:rsidRPr="00CE3F9A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тветственному</w:t>
            </w:r>
            <w:proofErr w:type="gramEnd"/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 координатор ОУ.</w:t>
            </w:r>
          </w:p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Несет полную ответственность за порядок сбора выполненных олимпиадных работ учащихся олимпиады (нельзя путать листы олимпиадной работы одного 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lastRenderedPageBreak/>
              <w:t>учащегося олимпиады с работой другого участника олимпиады).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lastRenderedPageBreak/>
              <w:t xml:space="preserve">Организатор олимпиады в аудитории </w:t>
            </w:r>
          </w:p>
        </w:tc>
      </w:tr>
      <w:tr w:rsidR="00CE3F9A" w:rsidRPr="00CE3F9A" w:rsidTr="00CE3F9A">
        <w:trPr>
          <w:trHeight w:val="278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89" w:type="dxa"/>
            <w:vMerge/>
            <w:shd w:val="clear" w:color="auto" w:fill="auto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ДА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Передает Ответственному координатору ОУ запечатанные и подписанные Пакеты </w:t>
            </w:r>
            <w:r w:rsidRPr="00CE3F9A">
              <w:rPr>
                <w:rFonts w:ascii="Times New Roman" w:eastAsia="Times New Roman" w:hAnsi="Times New Roman" w:cs="Times New Roman"/>
                <w:color w:val="auto"/>
              </w:rPr>
              <w:t>со штампом МАУ «ИМЦ»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.</w:t>
            </w:r>
          </w:p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Останавливает видеозапись.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Организатор олимпиады в аудитории</w:t>
            </w:r>
          </w:p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Ответственный координатор ОУ</w:t>
            </w:r>
          </w:p>
          <w:p w:rsidR="00CE3F9A" w:rsidRPr="00CE3F9A" w:rsidRDefault="00CE3F9A" w:rsidP="00CE3F9A">
            <w:pPr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sz w:val="24"/>
                <w:szCs w:val="24"/>
              </w:rPr>
              <w:t>Технический специалист</w:t>
            </w:r>
          </w:p>
        </w:tc>
      </w:tr>
      <w:tr w:rsidR="00CE3F9A" w:rsidRPr="00CE3F9A" w:rsidTr="00CE3F9A">
        <w:trPr>
          <w:trHeight w:val="1036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25.</w:t>
            </w:r>
          </w:p>
        </w:tc>
        <w:tc>
          <w:tcPr>
            <w:tcW w:w="2889" w:type="dxa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После передачи Пакетов Ответственному координатору ОУ </w:t>
            </w: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Сохраняет файл видеозаписи.</w:t>
            </w:r>
          </w:p>
          <w:p w:rsidR="00CE3F9A" w:rsidRPr="00CE3F9A" w:rsidRDefault="00CE3F9A" w:rsidP="00CE3F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Файлы с видеозаписью олимпиады записывает на флэш-носитель.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Технический специалист </w:t>
            </w:r>
          </w:p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CE3F9A" w:rsidRPr="00CE3F9A" w:rsidTr="00CE3F9A">
        <w:trPr>
          <w:trHeight w:val="899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26.</w:t>
            </w:r>
          </w:p>
        </w:tc>
        <w:tc>
          <w:tcPr>
            <w:tcW w:w="2889" w:type="dxa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В течение </w:t>
            </w:r>
            <w:proofErr w:type="gramStart"/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одного-полутора</w:t>
            </w:r>
            <w:proofErr w:type="gramEnd"/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 часов после окончания олимпиады (согласно отведенному официально времени на выполнение олимпиадных заданий всех возрастных групп) по каждому общеобразовательному предмету</w:t>
            </w:r>
          </w:p>
        </w:tc>
        <w:tc>
          <w:tcPr>
            <w:tcW w:w="2061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6420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Флэш-носитель вместе с документами олимпиады (Пакеты, листы регистрации участников олимпиады, листы шифрования, акты удаления участника муниципального этапа олимпиады, акты</w:t>
            </w:r>
            <w:r w:rsidRPr="00CE3F9A">
              <w:rPr>
                <w:rFonts w:ascii="Times New Roman" w:hAnsi="Times New Roman" w:cs="Times New Roman"/>
                <w:color w:val="auto"/>
              </w:rPr>
              <w:t xml:space="preserve"> о выявленных нарушениях при проведении муниципального этапа олимпиады) 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доставляет в МАУ «ИМЦ» и передает куратору олимпиады.</w:t>
            </w:r>
          </w:p>
        </w:tc>
        <w:tc>
          <w:tcPr>
            <w:tcW w:w="2938" w:type="dxa"/>
            <w:gridSpan w:val="3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Ответственный координатор ОУ</w:t>
            </w:r>
          </w:p>
        </w:tc>
      </w:tr>
      <w:tr w:rsidR="00CE3F9A" w:rsidRPr="00CE3F9A" w:rsidTr="00CE3F9A">
        <w:trPr>
          <w:gridAfter w:val="1"/>
          <w:wAfter w:w="120" w:type="dxa"/>
        </w:trPr>
        <w:tc>
          <w:tcPr>
            <w:tcW w:w="14781" w:type="dxa"/>
            <w:gridSpan w:val="9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bCs/>
                <w:color w:val="auto"/>
                <w:sz w:val="24"/>
                <w:szCs w:val="24"/>
              </w:rPr>
              <w:t xml:space="preserve">На следующий день после проведения </w:t>
            </w: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муниципального этапа олимпиады по каждому общеобразовательному</w:t>
            </w:r>
          </w:p>
        </w:tc>
      </w:tr>
      <w:tr w:rsidR="00CE3F9A" w:rsidRPr="00CE3F9A" w:rsidTr="00CE3F9A">
        <w:trPr>
          <w:gridAfter w:val="1"/>
          <w:wAfter w:w="120" w:type="dxa"/>
          <w:trHeight w:val="702"/>
        </w:trPr>
        <w:tc>
          <w:tcPr>
            <w:tcW w:w="593" w:type="dxa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27.</w:t>
            </w:r>
          </w:p>
        </w:tc>
        <w:tc>
          <w:tcPr>
            <w:tcW w:w="3271" w:type="dxa"/>
            <w:gridSpan w:val="2"/>
            <w:shd w:val="clear" w:color="auto" w:fill="auto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CE3F9A" w:rsidRPr="00CE3F9A" w:rsidRDefault="00CE3F9A" w:rsidP="00CE3F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F9A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6375" w:type="dxa"/>
            <w:gridSpan w:val="3"/>
          </w:tcPr>
          <w:p w:rsidR="00CE3F9A" w:rsidRPr="00CE3F9A" w:rsidRDefault="00CE3F9A" w:rsidP="00CE3F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F9A">
              <w:rPr>
                <w:rFonts w:ascii="Times New Roman" w:eastAsia="Times New Roman" w:hAnsi="Times New Roman" w:cs="Times New Roman"/>
              </w:rPr>
              <w:t>Участники олимпиады знакомятся с подробным решением и анализом олимпиадных заданий.</w:t>
            </w:r>
          </w:p>
        </w:tc>
        <w:tc>
          <w:tcPr>
            <w:tcW w:w="2770" w:type="dxa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sz w:val="24"/>
                <w:szCs w:val="24"/>
              </w:rPr>
              <w:t>Участники олимпиады</w:t>
            </w:r>
          </w:p>
        </w:tc>
      </w:tr>
      <w:tr w:rsidR="00CE3F9A" w:rsidRPr="00CE3F9A" w:rsidTr="00CE3F9A">
        <w:trPr>
          <w:gridAfter w:val="1"/>
          <w:wAfter w:w="120" w:type="dxa"/>
        </w:trPr>
        <w:tc>
          <w:tcPr>
            <w:tcW w:w="14781" w:type="dxa"/>
            <w:gridSpan w:val="9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 xml:space="preserve">На следующий день после завершения процедуры проверки и оценивания </w:t>
            </w:r>
            <w:r w:rsidRPr="00CE3F9A">
              <w:rPr>
                <w:rFonts w:ascii="Times New Roman" w:eastAsia="Times New Roman" w:hAnsi="Times New Roman" w:cs="Times New Roman"/>
                <w:color w:val="auto"/>
              </w:rPr>
              <w:t>выполненных олимпиадных заданий участниками олимпиады</w:t>
            </w:r>
          </w:p>
        </w:tc>
      </w:tr>
      <w:tr w:rsidR="00CE3F9A" w:rsidRPr="00CE3F9A" w:rsidTr="00CE3F9A">
        <w:trPr>
          <w:gridAfter w:val="1"/>
          <w:wAfter w:w="120" w:type="dxa"/>
          <w:trHeight w:val="2629"/>
        </w:trPr>
        <w:tc>
          <w:tcPr>
            <w:tcW w:w="593" w:type="dxa"/>
            <w:shd w:val="clear" w:color="auto" w:fill="auto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28.</w:t>
            </w:r>
          </w:p>
        </w:tc>
        <w:tc>
          <w:tcPr>
            <w:tcW w:w="3271" w:type="dxa"/>
            <w:gridSpan w:val="2"/>
            <w:vMerge w:val="restart"/>
            <w:shd w:val="clear" w:color="auto" w:fill="auto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Fonts w:ascii="Times New Roman" w:hAnsi="Times New Roman" w:cs="Times New Roman"/>
              </w:rPr>
              <w:t>С 10.00 до 13.30</w:t>
            </w:r>
          </w:p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CE3F9A" w:rsidRPr="00CE3F9A" w:rsidRDefault="00CE3F9A" w:rsidP="00CE3F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6234" w:type="dxa"/>
            <w:shd w:val="clear" w:color="auto" w:fill="auto"/>
          </w:tcPr>
          <w:p w:rsidR="00CE3F9A" w:rsidRPr="00CE3F9A" w:rsidRDefault="00CE3F9A" w:rsidP="00CE3F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F9A">
              <w:rPr>
                <w:rFonts w:ascii="Times New Roman" w:eastAsia="Times New Roman" w:hAnsi="Times New Roman" w:cs="Times New Roman"/>
              </w:rPr>
              <w:t>Участники олимпиады знакомятся с предварительными результатами.</w:t>
            </w:r>
          </w:p>
          <w:p w:rsidR="00CE3F9A" w:rsidRPr="00CE3F9A" w:rsidRDefault="00CE3F9A" w:rsidP="00CE3F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E3F9A">
              <w:rPr>
                <w:rFonts w:ascii="Times New Roman" w:eastAsia="Times New Roman" w:hAnsi="Times New Roman" w:cs="Times New Roman"/>
              </w:rPr>
              <w:t>В случае</w:t>
            </w:r>
            <w:proofErr w:type="gramStart"/>
            <w:r w:rsidRPr="00CE3F9A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CE3F9A">
              <w:rPr>
                <w:rFonts w:ascii="Times New Roman" w:eastAsia="Times New Roman" w:hAnsi="Times New Roman" w:cs="Times New Roman"/>
              </w:rPr>
              <w:t xml:space="preserve"> если у участника олимпиады остались вопросы по выполнению олимпиадных заданий или по поводу объективности их оценки, он делает запрос на показ своего выполненного олимпиадного задания.</w:t>
            </w:r>
          </w:p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sz w:val="24"/>
                <w:szCs w:val="24"/>
              </w:rPr>
            </w:pPr>
            <w:r w:rsidRPr="00CE3F9A">
              <w:rPr>
                <w:rFonts w:ascii="Times New Roman" w:eastAsia="Times New Roman" w:hAnsi="Times New Roman" w:cs="Times New Roman"/>
              </w:rPr>
              <w:t>Запрос на показ выполненных им олимпиадных заданий осуществляется очно по адресу: г. Сургут, ул. Декабристов, 16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sz w:val="24"/>
                <w:szCs w:val="24"/>
              </w:rPr>
              <w:t>Участники олимпиады</w:t>
            </w:r>
          </w:p>
        </w:tc>
      </w:tr>
      <w:tr w:rsidR="00CE3F9A" w:rsidRPr="00CE3F9A" w:rsidTr="00CE3F9A">
        <w:trPr>
          <w:gridAfter w:val="1"/>
          <w:wAfter w:w="120" w:type="dxa"/>
        </w:trPr>
        <w:tc>
          <w:tcPr>
            <w:tcW w:w="593" w:type="dxa"/>
            <w:shd w:val="clear" w:color="auto" w:fill="auto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29.</w:t>
            </w:r>
          </w:p>
        </w:tc>
        <w:tc>
          <w:tcPr>
            <w:tcW w:w="3271" w:type="dxa"/>
            <w:gridSpan w:val="2"/>
            <w:vMerge/>
            <w:shd w:val="clear" w:color="auto" w:fill="auto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6234" w:type="dxa"/>
            <w:shd w:val="clear" w:color="auto" w:fill="auto"/>
          </w:tcPr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В случае несогласия с объективностью проверки решения </w:t>
            </w: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и оценивания выполненного олимпиадного задания подает заявление на апелляцию. </w:t>
            </w:r>
          </w:p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  <w:t xml:space="preserve">Заявление на апелляцию подается очно </w:t>
            </w:r>
            <w:r w:rsidRPr="00CE3F9A">
              <w:rPr>
                <w:rFonts w:ascii="Times New Roman" w:eastAsia="Times New Roman" w:hAnsi="Times New Roman" w:cs="Times New Roman"/>
              </w:rPr>
              <w:t>по адресу, г. Сургут, ул. Декабристов, 16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sz w:val="24"/>
                <w:szCs w:val="24"/>
              </w:rPr>
              <w:lastRenderedPageBreak/>
              <w:t>Участники олимпиады</w:t>
            </w:r>
          </w:p>
        </w:tc>
      </w:tr>
      <w:tr w:rsidR="00CE3F9A" w:rsidRPr="00CE3F9A" w:rsidTr="00CE3F9A">
        <w:trPr>
          <w:gridAfter w:val="1"/>
          <w:wAfter w:w="120" w:type="dxa"/>
        </w:trPr>
        <w:tc>
          <w:tcPr>
            <w:tcW w:w="593" w:type="dxa"/>
            <w:shd w:val="clear" w:color="auto" w:fill="auto"/>
          </w:tcPr>
          <w:p w:rsidR="00CE3F9A" w:rsidRPr="00CE3F9A" w:rsidRDefault="00CE3F9A" w:rsidP="00CE3F9A">
            <w:pPr>
              <w:jc w:val="center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271" w:type="dxa"/>
            <w:gridSpan w:val="2"/>
            <w:shd w:val="clear" w:color="auto" w:fill="auto"/>
          </w:tcPr>
          <w:p w:rsidR="00CE3F9A" w:rsidRPr="00CE3F9A" w:rsidRDefault="00CE3F9A" w:rsidP="00CE3F9A">
            <w:pPr>
              <w:jc w:val="both"/>
              <w:rPr>
                <w:rStyle w:val="21"/>
                <w:rFonts w:eastAsia="Arial Unicode MS"/>
                <w:color w:val="auto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color w:val="auto"/>
                <w:sz w:val="24"/>
                <w:szCs w:val="24"/>
              </w:rPr>
              <w:t>С 14.00 до17.00</w:t>
            </w:r>
          </w:p>
        </w:tc>
        <w:tc>
          <w:tcPr>
            <w:tcW w:w="1772" w:type="dxa"/>
            <w:gridSpan w:val="2"/>
          </w:tcPr>
          <w:p w:rsidR="00CE3F9A" w:rsidRPr="00CE3F9A" w:rsidRDefault="00CE3F9A" w:rsidP="00CE3F9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3F9A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6234" w:type="dxa"/>
            <w:shd w:val="clear" w:color="auto" w:fill="auto"/>
          </w:tcPr>
          <w:p w:rsidR="00CE3F9A" w:rsidRPr="00CE3F9A" w:rsidRDefault="00CE3F9A" w:rsidP="00CE3F9A">
            <w:pPr>
              <w:jc w:val="both"/>
              <w:rPr>
                <w:rStyle w:val="20"/>
                <w:rFonts w:eastAsia="Arial Unicode MS"/>
                <w:b w:val="0"/>
                <w:bCs w:val="0"/>
                <w:color w:val="auto"/>
                <w:sz w:val="24"/>
                <w:szCs w:val="24"/>
              </w:rPr>
            </w:pPr>
            <w:r w:rsidRPr="00CE3F9A">
              <w:rPr>
                <w:rFonts w:ascii="Times New Roman" w:eastAsia="Times New Roman" w:hAnsi="Times New Roman" w:cs="Times New Roman"/>
                <w:color w:val="auto"/>
              </w:rPr>
              <w:t xml:space="preserve">Рассматривают очно апелляции участников олимпиады. Принимают </w:t>
            </w:r>
            <w:r w:rsidRPr="00CE3F9A">
              <w:rPr>
                <w:rFonts w:ascii="Times New Roman" w:hAnsi="Times New Roman" w:cs="Times New Roman"/>
              </w:rPr>
              <w:t>решение об отклонении / удовлетворении апелляции простым большинством голосов и оформляют протокол заседания апелляционной комиссии по итогам рассмотрения апелляции.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CE3F9A" w:rsidRPr="00CE3F9A" w:rsidRDefault="00CE3F9A" w:rsidP="00CE3F9A">
            <w:pPr>
              <w:rPr>
                <w:rStyle w:val="21"/>
                <w:rFonts w:eastAsia="Arial Unicode MS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sz w:val="24"/>
                <w:szCs w:val="24"/>
              </w:rPr>
              <w:t>Апелляционная комиссия</w:t>
            </w:r>
          </w:p>
          <w:p w:rsidR="00CE3F9A" w:rsidRPr="00CE3F9A" w:rsidRDefault="00CE3F9A" w:rsidP="00CE3F9A">
            <w:pPr>
              <w:rPr>
                <w:rStyle w:val="21"/>
                <w:rFonts w:eastAsia="Arial Unicode MS"/>
                <w:sz w:val="24"/>
                <w:szCs w:val="24"/>
              </w:rPr>
            </w:pPr>
            <w:r w:rsidRPr="00CE3F9A">
              <w:rPr>
                <w:rStyle w:val="21"/>
                <w:rFonts w:eastAsia="Arial Unicode MS"/>
                <w:sz w:val="24"/>
                <w:szCs w:val="24"/>
              </w:rPr>
              <w:t>Участники олимпиады</w:t>
            </w:r>
          </w:p>
        </w:tc>
      </w:tr>
    </w:tbl>
    <w:p w:rsidR="00004477" w:rsidRPr="00BE6315" w:rsidRDefault="00004477" w:rsidP="00004477">
      <w:pPr>
        <w:spacing w:line="260" w:lineRule="exact"/>
        <w:rPr>
          <w:rFonts w:ascii="Times New Roman" w:hAnsi="Times New Roman" w:cs="Times New Roman"/>
          <w:sz w:val="26"/>
          <w:szCs w:val="26"/>
        </w:rPr>
      </w:pPr>
    </w:p>
    <w:p w:rsidR="00004477" w:rsidRPr="00BE6315" w:rsidRDefault="00004477" w:rsidP="00700F10">
      <w:pPr>
        <w:rPr>
          <w:rFonts w:ascii="Times New Roman" w:hAnsi="Times New Roman" w:cs="Times New Roman"/>
          <w:sz w:val="26"/>
          <w:szCs w:val="26"/>
        </w:rPr>
      </w:pPr>
    </w:p>
    <w:sectPr w:rsidR="00004477" w:rsidRPr="00BE6315" w:rsidSect="00A7478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6CA9"/>
    <w:multiLevelType w:val="multilevel"/>
    <w:tmpl w:val="C73CECA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1CDF41D9"/>
    <w:multiLevelType w:val="hybridMultilevel"/>
    <w:tmpl w:val="AB44E5DC"/>
    <w:lvl w:ilvl="0" w:tplc="59162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C6278C"/>
    <w:multiLevelType w:val="multilevel"/>
    <w:tmpl w:val="B3844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C17EC"/>
    <w:multiLevelType w:val="hybridMultilevel"/>
    <w:tmpl w:val="EAB4C318"/>
    <w:lvl w:ilvl="0" w:tplc="1FE4DCE0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AE363FA"/>
    <w:multiLevelType w:val="multilevel"/>
    <w:tmpl w:val="6764091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756829"/>
    <w:multiLevelType w:val="multilevel"/>
    <w:tmpl w:val="AD4A65A2"/>
    <w:lvl w:ilvl="0">
      <w:start w:val="2"/>
      <w:numFmt w:val="decimal"/>
      <w:lvlText w:val="%1."/>
      <w:lvlJc w:val="left"/>
      <w:pPr>
        <w:ind w:left="1461" w:hanging="103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3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5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59724107"/>
    <w:multiLevelType w:val="hybridMultilevel"/>
    <w:tmpl w:val="AA10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B7227"/>
    <w:multiLevelType w:val="hybridMultilevel"/>
    <w:tmpl w:val="722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B579E"/>
    <w:multiLevelType w:val="hybridMultilevel"/>
    <w:tmpl w:val="251C024C"/>
    <w:lvl w:ilvl="0" w:tplc="5916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02E45"/>
    <w:multiLevelType w:val="multilevel"/>
    <w:tmpl w:val="A268F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F00927"/>
    <w:multiLevelType w:val="multilevel"/>
    <w:tmpl w:val="F26E18D2"/>
    <w:lvl w:ilvl="0">
      <w:start w:val="2"/>
      <w:numFmt w:val="decimal"/>
      <w:lvlText w:val="%1."/>
      <w:lvlJc w:val="left"/>
      <w:pPr>
        <w:ind w:left="1603" w:hanging="1035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ascii="Times New Roman" w:hAnsi="Times New Roman" w:cs="Times New Roman"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3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5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>
    <w:nsid w:val="799D3EDA"/>
    <w:multiLevelType w:val="multilevel"/>
    <w:tmpl w:val="E7821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10"/>
    <w:rsid w:val="00000F7C"/>
    <w:rsid w:val="00004477"/>
    <w:rsid w:val="00022A79"/>
    <w:rsid w:val="000335CF"/>
    <w:rsid w:val="00037546"/>
    <w:rsid w:val="00043ED2"/>
    <w:rsid w:val="00045675"/>
    <w:rsid w:val="00055135"/>
    <w:rsid w:val="000567F9"/>
    <w:rsid w:val="00063D0F"/>
    <w:rsid w:val="00071EFA"/>
    <w:rsid w:val="00075DBA"/>
    <w:rsid w:val="000817F7"/>
    <w:rsid w:val="000841C2"/>
    <w:rsid w:val="00092C30"/>
    <w:rsid w:val="0009516F"/>
    <w:rsid w:val="000B1425"/>
    <w:rsid w:val="001006FF"/>
    <w:rsid w:val="001102E2"/>
    <w:rsid w:val="00120907"/>
    <w:rsid w:val="00120DE8"/>
    <w:rsid w:val="001228EE"/>
    <w:rsid w:val="00140565"/>
    <w:rsid w:val="001741F6"/>
    <w:rsid w:val="0018064F"/>
    <w:rsid w:val="00181203"/>
    <w:rsid w:val="001B2CDA"/>
    <w:rsid w:val="001B5B5B"/>
    <w:rsid w:val="001C0BFD"/>
    <w:rsid w:val="001D343E"/>
    <w:rsid w:val="001E5A2B"/>
    <w:rsid w:val="001E6385"/>
    <w:rsid w:val="00273332"/>
    <w:rsid w:val="0028576D"/>
    <w:rsid w:val="00290E4F"/>
    <w:rsid w:val="0029265D"/>
    <w:rsid w:val="002A744B"/>
    <w:rsid w:val="002B7761"/>
    <w:rsid w:val="002C2687"/>
    <w:rsid w:val="002F02AD"/>
    <w:rsid w:val="002F09A7"/>
    <w:rsid w:val="002F0FF7"/>
    <w:rsid w:val="002F145B"/>
    <w:rsid w:val="003036BE"/>
    <w:rsid w:val="00334321"/>
    <w:rsid w:val="00395A94"/>
    <w:rsid w:val="003A3B73"/>
    <w:rsid w:val="003B65CB"/>
    <w:rsid w:val="003B750E"/>
    <w:rsid w:val="003C3803"/>
    <w:rsid w:val="003C78EF"/>
    <w:rsid w:val="003D00C0"/>
    <w:rsid w:val="003D23E2"/>
    <w:rsid w:val="003F7C4E"/>
    <w:rsid w:val="004131F0"/>
    <w:rsid w:val="0043738A"/>
    <w:rsid w:val="00456A68"/>
    <w:rsid w:val="004604D4"/>
    <w:rsid w:val="00480B28"/>
    <w:rsid w:val="004B59FF"/>
    <w:rsid w:val="004C0DA2"/>
    <w:rsid w:val="004C138F"/>
    <w:rsid w:val="004F5AAF"/>
    <w:rsid w:val="004F5F9A"/>
    <w:rsid w:val="005142EA"/>
    <w:rsid w:val="00531222"/>
    <w:rsid w:val="00565D54"/>
    <w:rsid w:val="0057254F"/>
    <w:rsid w:val="00576BC0"/>
    <w:rsid w:val="00596FC0"/>
    <w:rsid w:val="005D1085"/>
    <w:rsid w:val="005F2C61"/>
    <w:rsid w:val="00615510"/>
    <w:rsid w:val="00621BFF"/>
    <w:rsid w:val="0065224E"/>
    <w:rsid w:val="0066056D"/>
    <w:rsid w:val="00672581"/>
    <w:rsid w:val="00676B34"/>
    <w:rsid w:val="006829DD"/>
    <w:rsid w:val="00690F2B"/>
    <w:rsid w:val="006F5816"/>
    <w:rsid w:val="00700F10"/>
    <w:rsid w:val="00721466"/>
    <w:rsid w:val="007231BF"/>
    <w:rsid w:val="00723F7C"/>
    <w:rsid w:val="00727E1C"/>
    <w:rsid w:val="007304F6"/>
    <w:rsid w:val="00731D43"/>
    <w:rsid w:val="00736742"/>
    <w:rsid w:val="00737070"/>
    <w:rsid w:val="00740349"/>
    <w:rsid w:val="00752696"/>
    <w:rsid w:val="00755D76"/>
    <w:rsid w:val="00771440"/>
    <w:rsid w:val="00774456"/>
    <w:rsid w:val="007808D7"/>
    <w:rsid w:val="0078090C"/>
    <w:rsid w:val="007C3877"/>
    <w:rsid w:val="007E27F4"/>
    <w:rsid w:val="007E5040"/>
    <w:rsid w:val="00820ECA"/>
    <w:rsid w:val="008210D5"/>
    <w:rsid w:val="00826386"/>
    <w:rsid w:val="00865178"/>
    <w:rsid w:val="00893EC6"/>
    <w:rsid w:val="008B1AF4"/>
    <w:rsid w:val="008C093A"/>
    <w:rsid w:val="008C1E75"/>
    <w:rsid w:val="008C4DA0"/>
    <w:rsid w:val="008C5C0D"/>
    <w:rsid w:val="008D362F"/>
    <w:rsid w:val="008D3BBF"/>
    <w:rsid w:val="008D4088"/>
    <w:rsid w:val="008D7F58"/>
    <w:rsid w:val="00905B85"/>
    <w:rsid w:val="009258CC"/>
    <w:rsid w:val="00927862"/>
    <w:rsid w:val="00935A59"/>
    <w:rsid w:val="00956F3D"/>
    <w:rsid w:val="00966AEA"/>
    <w:rsid w:val="009836F2"/>
    <w:rsid w:val="009A1AF8"/>
    <w:rsid w:val="009A3DB4"/>
    <w:rsid w:val="009B7E9E"/>
    <w:rsid w:val="00A02E8E"/>
    <w:rsid w:val="00A04BCB"/>
    <w:rsid w:val="00A21452"/>
    <w:rsid w:val="00A74781"/>
    <w:rsid w:val="00A76C56"/>
    <w:rsid w:val="00AB0EDB"/>
    <w:rsid w:val="00AC3334"/>
    <w:rsid w:val="00AC7521"/>
    <w:rsid w:val="00AD46FA"/>
    <w:rsid w:val="00AE5207"/>
    <w:rsid w:val="00AF1CFE"/>
    <w:rsid w:val="00B17DB1"/>
    <w:rsid w:val="00B20F83"/>
    <w:rsid w:val="00B33E57"/>
    <w:rsid w:val="00B44CFF"/>
    <w:rsid w:val="00B64F66"/>
    <w:rsid w:val="00B71CCC"/>
    <w:rsid w:val="00B76F65"/>
    <w:rsid w:val="00BA5DF4"/>
    <w:rsid w:val="00BC4ED6"/>
    <w:rsid w:val="00BD014B"/>
    <w:rsid w:val="00BE5F47"/>
    <w:rsid w:val="00BE6315"/>
    <w:rsid w:val="00BF7D17"/>
    <w:rsid w:val="00C0456B"/>
    <w:rsid w:val="00C2343C"/>
    <w:rsid w:val="00C339BA"/>
    <w:rsid w:val="00C61983"/>
    <w:rsid w:val="00C63B72"/>
    <w:rsid w:val="00C81924"/>
    <w:rsid w:val="00CA627F"/>
    <w:rsid w:val="00CD5E24"/>
    <w:rsid w:val="00CE3F9A"/>
    <w:rsid w:val="00D00978"/>
    <w:rsid w:val="00D1566A"/>
    <w:rsid w:val="00D31534"/>
    <w:rsid w:val="00D47363"/>
    <w:rsid w:val="00D553D9"/>
    <w:rsid w:val="00D6228F"/>
    <w:rsid w:val="00DC083F"/>
    <w:rsid w:val="00DD10FE"/>
    <w:rsid w:val="00DF35FA"/>
    <w:rsid w:val="00E06239"/>
    <w:rsid w:val="00E11D1E"/>
    <w:rsid w:val="00E2053A"/>
    <w:rsid w:val="00E21FE3"/>
    <w:rsid w:val="00E33AA5"/>
    <w:rsid w:val="00E41CC8"/>
    <w:rsid w:val="00E44051"/>
    <w:rsid w:val="00E52E1C"/>
    <w:rsid w:val="00E55379"/>
    <w:rsid w:val="00E64707"/>
    <w:rsid w:val="00E97859"/>
    <w:rsid w:val="00ED1119"/>
    <w:rsid w:val="00ED620A"/>
    <w:rsid w:val="00EE0006"/>
    <w:rsid w:val="00EE036E"/>
    <w:rsid w:val="00EE3243"/>
    <w:rsid w:val="00EF0F49"/>
    <w:rsid w:val="00F06E35"/>
    <w:rsid w:val="00F63082"/>
    <w:rsid w:val="00FB0DC9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00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sid w:val="00700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00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59"/>
    <w:rsid w:val="0070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04477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A2145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6">
    <w:name w:val="footer"/>
    <w:basedOn w:val="a"/>
    <w:link w:val="a7"/>
    <w:uiPriority w:val="99"/>
    <w:unhideWhenUsed/>
    <w:rsid w:val="00690F2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7">
    <w:name w:val="Нижний колонтитул Знак"/>
    <w:basedOn w:val="a0"/>
    <w:link w:val="a6"/>
    <w:uiPriority w:val="99"/>
    <w:rsid w:val="00690F2B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290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39"/>
    <w:rsid w:val="003D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3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00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sid w:val="00700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00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59"/>
    <w:rsid w:val="0070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04477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A2145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6">
    <w:name w:val="footer"/>
    <w:basedOn w:val="a"/>
    <w:link w:val="a7"/>
    <w:uiPriority w:val="99"/>
    <w:unhideWhenUsed/>
    <w:rsid w:val="00690F2B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7">
    <w:name w:val="Нижний колонтитул Знак"/>
    <w:basedOn w:val="a0"/>
    <w:link w:val="a6"/>
    <w:uiPriority w:val="99"/>
    <w:rsid w:val="00690F2B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290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39"/>
    <w:rsid w:val="003D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3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FF7F-427D-45B4-A47C-9B505F74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Зыкова</dc:creator>
  <cp:lastModifiedBy>Sgls</cp:lastModifiedBy>
  <cp:revision>21</cp:revision>
  <cp:lastPrinted>2024-11-13T07:47:00Z</cp:lastPrinted>
  <dcterms:created xsi:type="dcterms:W3CDTF">2020-11-05T04:25:00Z</dcterms:created>
  <dcterms:modified xsi:type="dcterms:W3CDTF">2024-11-13T07:47:00Z</dcterms:modified>
</cp:coreProperties>
</file>