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5"/>
      </w:tblGrid>
      <w:tr w:rsidR="00FE0953" w:rsidRPr="00FE0953" w:rsidTr="00FE0953">
        <w:trPr>
          <w:trHeight w:val="1331"/>
        </w:trPr>
        <w:tc>
          <w:tcPr>
            <w:tcW w:w="5920" w:type="dxa"/>
            <w:hideMark/>
          </w:tcPr>
          <w:p w:rsidR="00FE0953" w:rsidRPr="00FE0953" w:rsidRDefault="00FE0953" w:rsidP="00FE0953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FE0953">
              <w:rPr>
                <w:rFonts w:ascii="Times New Roman" w:hAnsi="Times New Roman"/>
              </w:rPr>
              <w:t xml:space="preserve">Приложение к </w:t>
            </w:r>
            <w:proofErr w:type="gramStart"/>
            <w:r w:rsidRPr="00FE0953">
              <w:rPr>
                <w:rFonts w:ascii="Times New Roman" w:hAnsi="Times New Roman"/>
              </w:rPr>
              <w:t>основной</w:t>
            </w:r>
            <w:proofErr w:type="gramEnd"/>
            <w:r w:rsidRPr="00FE0953">
              <w:rPr>
                <w:rFonts w:ascii="Times New Roman" w:hAnsi="Times New Roman"/>
              </w:rPr>
              <w:t xml:space="preserve"> образовательной</w:t>
            </w:r>
          </w:p>
          <w:p w:rsidR="00FE0953" w:rsidRPr="00FE0953" w:rsidRDefault="00FE0953" w:rsidP="00FE0953">
            <w:pPr>
              <w:rPr>
                <w:rFonts w:ascii="Times New Roman" w:hAnsi="Times New Roman"/>
              </w:rPr>
            </w:pPr>
            <w:r w:rsidRPr="00FE0953">
              <w:rPr>
                <w:rFonts w:ascii="Times New Roman" w:hAnsi="Times New Roman"/>
              </w:rPr>
              <w:t>программе начального общего образования</w:t>
            </w:r>
          </w:p>
          <w:p w:rsidR="00FE0953" w:rsidRPr="00FE0953" w:rsidRDefault="00FE0953" w:rsidP="00921C27">
            <w:pPr>
              <w:rPr>
                <w:rFonts w:ascii="Times New Roman" w:hAnsi="Times New Roman"/>
                <w:sz w:val="28"/>
                <w:szCs w:val="28"/>
              </w:rPr>
            </w:pPr>
            <w:r w:rsidRPr="003D75D9">
              <w:rPr>
                <w:rFonts w:ascii="Times New Roman" w:hAnsi="Times New Roman"/>
              </w:rPr>
              <w:t xml:space="preserve">приказ </w:t>
            </w:r>
            <w:r w:rsidR="003D75D9" w:rsidRPr="003D75D9">
              <w:rPr>
                <w:rFonts w:ascii="Times New Roman" w:hAnsi="Times New Roman"/>
                <w:u w:val="single"/>
              </w:rPr>
              <w:t>от 28.06.2024 № Глс-13-401/4</w:t>
            </w:r>
          </w:p>
        </w:tc>
        <w:tc>
          <w:tcPr>
            <w:tcW w:w="4785" w:type="dxa"/>
            <w:hideMark/>
          </w:tcPr>
          <w:p w:rsidR="00FE0953" w:rsidRPr="00FE0953" w:rsidRDefault="00FE0953" w:rsidP="00FE0953">
            <w:pPr>
              <w:rPr>
                <w:rFonts w:ascii="Times New Roman" w:hAnsi="Times New Roman"/>
              </w:rPr>
            </w:pPr>
          </w:p>
        </w:tc>
      </w:tr>
    </w:tbl>
    <w:p w:rsidR="001F6619" w:rsidRPr="003B664B" w:rsidRDefault="001F6619" w:rsidP="00FE0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4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F6619" w:rsidRPr="003B664B" w:rsidRDefault="001F6619" w:rsidP="001F6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внеурочная деятельность</w:t>
      </w:r>
      <w:r w:rsidRPr="003B66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619" w:rsidRDefault="005D76E6" w:rsidP="001F6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C7CD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2C7CD5">
        <w:rPr>
          <w:rFonts w:ascii="Times New Roman" w:hAnsi="Times New Roman" w:cs="Times New Roman"/>
          <w:b/>
          <w:sz w:val="28"/>
          <w:szCs w:val="28"/>
        </w:rPr>
        <w:t>5</w:t>
      </w:r>
      <w:r w:rsidR="001F6619" w:rsidRPr="003B66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664B" w:rsidRPr="003B664B" w:rsidRDefault="003B664B" w:rsidP="001F6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плана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организации внеурочной деятельности являются следующие:</w:t>
      </w: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>1) 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>3) формирование навыков организации своей жизнедеятельности с учетом правил безопасного образа жизни;</w:t>
      </w: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>6) поддержка детских объединений, формирование умений ученического самоуправления;</w:t>
      </w:r>
    </w:p>
    <w:p w:rsidR="004B0031" w:rsidRPr="004B0031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>7) формирование культуры поведения в информационной среде.</w:t>
      </w:r>
    </w:p>
    <w:p w:rsidR="004B0031" w:rsidRPr="003B664B" w:rsidRDefault="004B0031" w:rsidP="004B0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организуется по направлениям развития личности младшего школьника с учетом намеченных задач внеурочной деятельности.</w:t>
      </w:r>
    </w:p>
    <w:p w:rsidR="00887996" w:rsidRDefault="00887996" w:rsidP="00887996">
      <w:pPr>
        <w:pStyle w:val="body"/>
        <w:rPr>
          <w:sz w:val="28"/>
          <w:szCs w:val="28"/>
        </w:rPr>
      </w:pPr>
      <w:r w:rsidRPr="00887996">
        <w:rPr>
          <w:sz w:val="28"/>
          <w:szCs w:val="28"/>
        </w:rPr>
        <w:t xml:space="preserve">Внеурочная деятельность </w:t>
      </w:r>
      <w:r>
        <w:rPr>
          <w:sz w:val="28"/>
          <w:szCs w:val="28"/>
        </w:rPr>
        <w:t xml:space="preserve">в гимназии </w:t>
      </w:r>
      <w:r w:rsidRPr="00887996">
        <w:rPr>
          <w:sz w:val="28"/>
          <w:szCs w:val="28"/>
        </w:rPr>
        <w:t>направлена на достижение планируемых результатов освоения программы начального общего образования</w:t>
      </w:r>
      <w:r>
        <w:rPr>
          <w:sz w:val="28"/>
          <w:szCs w:val="28"/>
        </w:rPr>
        <w:t>.</w:t>
      </w:r>
    </w:p>
    <w:p w:rsidR="00887996" w:rsidRPr="00887996" w:rsidRDefault="00887996" w:rsidP="00887996">
      <w:pPr>
        <w:pStyle w:val="body"/>
        <w:rPr>
          <w:sz w:val="28"/>
          <w:szCs w:val="28"/>
        </w:rPr>
      </w:pPr>
      <w:r w:rsidRPr="00887996">
        <w:rPr>
          <w:sz w:val="28"/>
          <w:szCs w:val="28"/>
        </w:rPr>
        <w:t>С</w:t>
      </w:r>
      <w:r>
        <w:rPr>
          <w:sz w:val="28"/>
          <w:szCs w:val="28"/>
        </w:rPr>
        <w:t>одержан</w:t>
      </w:r>
      <w:r w:rsidR="004B0031">
        <w:rPr>
          <w:sz w:val="28"/>
          <w:szCs w:val="28"/>
        </w:rPr>
        <w:t>ие</w:t>
      </w:r>
      <w:r>
        <w:rPr>
          <w:sz w:val="28"/>
          <w:szCs w:val="28"/>
        </w:rPr>
        <w:t xml:space="preserve"> занятий формируется</w:t>
      </w:r>
      <w:r w:rsidRPr="00887996">
        <w:rPr>
          <w:sz w:val="28"/>
          <w:szCs w:val="28"/>
        </w:rPr>
        <w:t xml:space="preserve"> с учётом пожеланий обучающихся и их родителей (законных представителей) и осуществля</w:t>
      </w:r>
      <w:r>
        <w:rPr>
          <w:sz w:val="28"/>
          <w:szCs w:val="28"/>
        </w:rPr>
        <w:t>ется</w:t>
      </w:r>
      <w:r w:rsidRPr="00887996">
        <w:rPr>
          <w:sz w:val="28"/>
          <w:szCs w:val="28"/>
        </w:rPr>
        <w:t xml:space="preserve">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другие.</w:t>
      </w:r>
    </w:p>
    <w:p w:rsidR="00887996" w:rsidRDefault="00887996" w:rsidP="00887996">
      <w:pPr>
        <w:pStyle w:val="body"/>
        <w:rPr>
          <w:sz w:val="28"/>
          <w:szCs w:val="28"/>
        </w:rPr>
      </w:pPr>
      <w:r w:rsidRPr="00887996">
        <w:rPr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</w:t>
      </w:r>
      <w:r>
        <w:rPr>
          <w:sz w:val="28"/>
          <w:szCs w:val="28"/>
        </w:rPr>
        <w:t>ти в гимназии. Гимназия предоставляе</w:t>
      </w:r>
      <w:r w:rsidRPr="00887996">
        <w:rPr>
          <w:sz w:val="28"/>
          <w:szCs w:val="28"/>
        </w:rPr>
        <w:t xml:space="preserve">т </w:t>
      </w:r>
      <w:proofErr w:type="gramStart"/>
      <w:r w:rsidRPr="00887996">
        <w:rPr>
          <w:sz w:val="28"/>
          <w:szCs w:val="28"/>
        </w:rPr>
        <w:t>обучающимся</w:t>
      </w:r>
      <w:proofErr w:type="gramEnd"/>
      <w:r w:rsidRPr="00887996">
        <w:rPr>
          <w:sz w:val="28"/>
          <w:szCs w:val="28"/>
        </w:rPr>
        <w:t xml:space="preserve"> возможность выбора широкого спектра занятий, направленных на развитие обучающихся.</w:t>
      </w:r>
      <w:r>
        <w:rPr>
          <w:sz w:val="28"/>
          <w:szCs w:val="28"/>
        </w:rPr>
        <w:t xml:space="preserve"> </w:t>
      </w:r>
    </w:p>
    <w:p w:rsidR="00AA52DA" w:rsidRPr="003B664B" w:rsidRDefault="001F6619" w:rsidP="00887996">
      <w:pPr>
        <w:pStyle w:val="body"/>
        <w:rPr>
          <w:sz w:val="28"/>
          <w:szCs w:val="28"/>
        </w:rPr>
      </w:pPr>
      <w:r w:rsidRPr="003B664B">
        <w:rPr>
          <w:sz w:val="28"/>
          <w:szCs w:val="28"/>
        </w:rPr>
        <w:lastRenderedPageBreak/>
        <w:t xml:space="preserve">Внеурочная деятельность организуется </w:t>
      </w:r>
      <w:r w:rsidRPr="003B664B">
        <w:rPr>
          <w:rStyle w:val="Italic"/>
          <w:sz w:val="28"/>
          <w:szCs w:val="28"/>
        </w:rPr>
        <w:t xml:space="preserve">по направлениям развития личности младшего школьника </w:t>
      </w:r>
      <w:r w:rsidRPr="003B664B">
        <w:rPr>
          <w:sz w:val="28"/>
          <w:szCs w:val="28"/>
        </w:rPr>
        <w:t xml:space="preserve">с учетом намеченных задач внеурочной деятельности. </w:t>
      </w:r>
    </w:p>
    <w:p w:rsidR="001F6619" w:rsidRPr="003B664B" w:rsidRDefault="001F6619" w:rsidP="001F6619">
      <w:pPr>
        <w:pStyle w:val="body"/>
        <w:rPr>
          <w:sz w:val="28"/>
          <w:szCs w:val="28"/>
        </w:rPr>
      </w:pPr>
      <w:r w:rsidRPr="003B664B">
        <w:rPr>
          <w:sz w:val="28"/>
          <w:szCs w:val="28"/>
        </w:rPr>
        <w:t>К выбору направлений внеурочной деятельности и их организации привлекаются родители как законные участники образовательных отношений.</w:t>
      </w:r>
    </w:p>
    <w:p w:rsidR="001F6619" w:rsidRPr="00887996" w:rsidRDefault="001F6619" w:rsidP="001F6619">
      <w:pPr>
        <w:pStyle w:val="body"/>
        <w:rPr>
          <w:rStyle w:val="Italic"/>
          <w:b/>
          <w:i w:val="0"/>
          <w:iCs w:val="0"/>
          <w:sz w:val="28"/>
          <w:szCs w:val="28"/>
        </w:rPr>
      </w:pPr>
      <w:r w:rsidRPr="00887996">
        <w:rPr>
          <w:rStyle w:val="Italic"/>
          <w:b/>
          <w:i w:val="0"/>
          <w:sz w:val="28"/>
          <w:szCs w:val="28"/>
        </w:rPr>
        <w:t>Направления и цели внеурочной деятельности</w:t>
      </w:r>
    </w:p>
    <w:p w:rsidR="001F6619" w:rsidRPr="003B664B" w:rsidRDefault="001F6619" w:rsidP="001F6619">
      <w:pPr>
        <w:pStyle w:val="body"/>
        <w:rPr>
          <w:rStyle w:val="Italic"/>
          <w:iCs w:val="0"/>
          <w:sz w:val="28"/>
          <w:szCs w:val="28"/>
        </w:rPr>
      </w:pPr>
      <w:r w:rsidRPr="003B664B">
        <w:rPr>
          <w:rStyle w:val="Bold"/>
          <w:sz w:val="28"/>
          <w:szCs w:val="28"/>
        </w:rPr>
        <w:t>1.</w:t>
      </w:r>
      <w:r w:rsidRPr="003B664B">
        <w:rPr>
          <w:rStyle w:val="Bold"/>
          <w:rFonts w:cs="Times New Roman"/>
          <w:sz w:val="28"/>
          <w:szCs w:val="28"/>
        </w:rPr>
        <w:t> </w:t>
      </w:r>
      <w:r w:rsidRPr="003B664B">
        <w:rPr>
          <w:rStyle w:val="Bold"/>
          <w:sz w:val="28"/>
          <w:szCs w:val="28"/>
        </w:rPr>
        <w:t>Спортивно-оздоровительная деятельность</w:t>
      </w:r>
      <w:r w:rsidRPr="003B664B">
        <w:rPr>
          <w:rStyle w:val="Italic"/>
          <w:sz w:val="28"/>
          <w:szCs w:val="28"/>
        </w:rPr>
        <w:t xml:space="preserve"> </w:t>
      </w:r>
      <w:r w:rsidRPr="003B664B">
        <w:rPr>
          <w:sz w:val="28"/>
          <w:szCs w:val="28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1F6619" w:rsidRPr="003B664B" w:rsidRDefault="001F6619" w:rsidP="001F6619">
      <w:pPr>
        <w:pStyle w:val="body"/>
        <w:rPr>
          <w:sz w:val="28"/>
          <w:szCs w:val="28"/>
        </w:rPr>
      </w:pPr>
      <w:r w:rsidRPr="003B664B">
        <w:rPr>
          <w:rStyle w:val="Bold"/>
          <w:sz w:val="28"/>
          <w:szCs w:val="28"/>
        </w:rPr>
        <w:t>2.</w:t>
      </w:r>
      <w:r w:rsidRPr="003B664B">
        <w:rPr>
          <w:rStyle w:val="Bold"/>
          <w:rFonts w:cs="Times New Roman"/>
          <w:sz w:val="28"/>
          <w:szCs w:val="28"/>
        </w:rPr>
        <w:t> </w:t>
      </w:r>
      <w:r w:rsidRPr="003B664B">
        <w:rPr>
          <w:rStyle w:val="Bold"/>
          <w:sz w:val="28"/>
          <w:szCs w:val="28"/>
        </w:rPr>
        <w:t>Проектно-исследовательская деятельность</w:t>
      </w:r>
      <w:r w:rsidRPr="003B664B">
        <w:rPr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1F6619" w:rsidRPr="003B664B" w:rsidRDefault="001F6619" w:rsidP="001F6619">
      <w:pPr>
        <w:pStyle w:val="body"/>
        <w:rPr>
          <w:sz w:val="28"/>
          <w:szCs w:val="28"/>
        </w:rPr>
      </w:pPr>
      <w:r w:rsidRPr="003B664B">
        <w:rPr>
          <w:rStyle w:val="Bold"/>
          <w:sz w:val="28"/>
          <w:szCs w:val="28"/>
        </w:rPr>
        <w:t>3.</w:t>
      </w:r>
      <w:r w:rsidRPr="003B664B">
        <w:rPr>
          <w:rStyle w:val="Bold"/>
          <w:rFonts w:cs="Times New Roman"/>
          <w:sz w:val="28"/>
          <w:szCs w:val="28"/>
        </w:rPr>
        <w:t> </w:t>
      </w:r>
      <w:r w:rsidRPr="003B664B">
        <w:rPr>
          <w:rStyle w:val="Bold"/>
          <w:sz w:val="28"/>
          <w:szCs w:val="28"/>
        </w:rPr>
        <w:t>Коммуникативная деятельность</w:t>
      </w:r>
      <w:r w:rsidRPr="003B664B">
        <w:rPr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1F6619" w:rsidRDefault="001F6619" w:rsidP="001F6619">
      <w:pPr>
        <w:pStyle w:val="body"/>
        <w:rPr>
          <w:sz w:val="28"/>
          <w:szCs w:val="28"/>
        </w:rPr>
      </w:pPr>
      <w:r w:rsidRPr="003B664B">
        <w:rPr>
          <w:rStyle w:val="Bold"/>
          <w:sz w:val="28"/>
          <w:szCs w:val="28"/>
        </w:rPr>
        <w:t>4.</w:t>
      </w:r>
      <w:r w:rsidRPr="003B664B">
        <w:rPr>
          <w:rStyle w:val="Bold"/>
          <w:rFonts w:cs="Times New Roman"/>
          <w:sz w:val="28"/>
          <w:szCs w:val="28"/>
        </w:rPr>
        <w:t> </w:t>
      </w:r>
      <w:r w:rsidRPr="003B664B">
        <w:rPr>
          <w:rStyle w:val="Bold"/>
          <w:sz w:val="28"/>
          <w:szCs w:val="28"/>
        </w:rPr>
        <w:t>Художественно-эстетическая творческая деятельность</w:t>
      </w:r>
      <w:r w:rsidRPr="003B664B">
        <w:rPr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5D76E6" w:rsidRDefault="005D76E6" w:rsidP="001F6619">
      <w:pPr>
        <w:pStyle w:val="body"/>
        <w:rPr>
          <w:sz w:val="28"/>
          <w:szCs w:val="28"/>
        </w:rPr>
      </w:pPr>
      <w:r w:rsidRPr="00D22BA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22BA6">
        <w:rPr>
          <w:b/>
          <w:sz w:val="28"/>
          <w:szCs w:val="28"/>
        </w:rPr>
        <w:t>Информационная культура</w:t>
      </w:r>
      <w:r w:rsidR="00D22BA6">
        <w:rPr>
          <w:sz w:val="28"/>
          <w:szCs w:val="28"/>
        </w:rPr>
        <w:t xml:space="preserve"> включает систему</w:t>
      </w:r>
      <w:r w:rsidR="00D22BA6" w:rsidRPr="00D22BA6">
        <w:rPr>
          <w:sz w:val="28"/>
          <w:szCs w:val="28"/>
        </w:rPr>
        <w:t xml:space="preserve"> практических занятий с использованием компьютеров</w:t>
      </w:r>
      <w:r w:rsidR="00D22BA6">
        <w:rPr>
          <w:sz w:val="28"/>
          <w:szCs w:val="28"/>
        </w:rPr>
        <w:t>, направленных на формирование безопасной деятельности в информационной среде.</w:t>
      </w:r>
    </w:p>
    <w:p w:rsidR="005D76E6" w:rsidRPr="00D22BA6" w:rsidRDefault="00D22BA6" w:rsidP="001F6619">
      <w:pPr>
        <w:pStyle w:val="body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Интеллектуальные марафоны </w:t>
      </w:r>
      <w:r w:rsidRPr="009B68EF">
        <w:rPr>
          <w:sz w:val="28"/>
          <w:szCs w:val="28"/>
        </w:rPr>
        <w:t>способствуют</w:t>
      </w:r>
      <w:r w:rsidR="009B68EF" w:rsidRPr="009B68EF">
        <w:rPr>
          <w:sz w:val="28"/>
          <w:szCs w:val="28"/>
        </w:rPr>
        <w:t xml:space="preserve"> повышению интереса к знаниям, совершен</w:t>
      </w:r>
      <w:r w:rsidR="009B68EF">
        <w:rPr>
          <w:sz w:val="28"/>
          <w:szCs w:val="28"/>
        </w:rPr>
        <w:t xml:space="preserve">ствованию </w:t>
      </w:r>
      <w:proofErr w:type="spellStart"/>
      <w:r w:rsidR="009B68EF">
        <w:rPr>
          <w:sz w:val="28"/>
          <w:szCs w:val="28"/>
        </w:rPr>
        <w:t>метапредметных</w:t>
      </w:r>
      <w:proofErr w:type="spellEnd"/>
      <w:r w:rsidR="009B68EF">
        <w:rPr>
          <w:sz w:val="28"/>
          <w:szCs w:val="28"/>
        </w:rPr>
        <w:t xml:space="preserve"> умений младшего школьника.</w:t>
      </w:r>
    </w:p>
    <w:p w:rsidR="001F6619" w:rsidRPr="003B664B" w:rsidRDefault="009B0405" w:rsidP="001F6619">
      <w:pPr>
        <w:pStyle w:val="body"/>
        <w:rPr>
          <w:sz w:val="28"/>
          <w:szCs w:val="28"/>
        </w:rPr>
      </w:pPr>
      <w:r>
        <w:rPr>
          <w:rStyle w:val="Bold"/>
          <w:sz w:val="28"/>
          <w:szCs w:val="28"/>
        </w:rPr>
        <w:t>7</w:t>
      </w:r>
      <w:r w:rsidR="001F6619" w:rsidRPr="003B664B">
        <w:rPr>
          <w:rStyle w:val="Bold"/>
          <w:sz w:val="28"/>
          <w:szCs w:val="28"/>
        </w:rPr>
        <w:t>.</w:t>
      </w:r>
      <w:r w:rsidR="001F6619" w:rsidRPr="003B664B">
        <w:rPr>
          <w:rStyle w:val="Bold"/>
          <w:rFonts w:cs="Times New Roman"/>
          <w:sz w:val="28"/>
          <w:szCs w:val="28"/>
        </w:rPr>
        <w:t> </w:t>
      </w:r>
      <w:r w:rsidR="001F6619" w:rsidRPr="003B664B">
        <w:rPr>
          <w:rStyle w:val="Bold"/>
          <w:sz w:val="28"/>
          <w:szCs w:val="28"/>
        </w:rPr>
        <w:t>«Учение с увлечением!»</w:t>
      </w:r>
      <w:r w:rsidR="001F6619" w:rsidRPr="003B664B">
        <w:rPr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="001F6619" w:rsidRPr="003B664B">
        <w:rPr>
          <w:sz w:val="28"/>
          <w:szCs w:val="28"/>
        </w:rPr>
        <w:t>обучающемуся</w:t>
      </w:r>
      <w:proofErr w:type="gramEnd"/>
      <w:r w:rsidR="001F6619" w:rsidRPr="003B664B">
        <w:rPr>
          <w:sz w:val="28"/>
          <w:szCs w:val="28"/>
        </w:rPr>
        <w:t xml:space="preserve"> преодолеть трудности, возникшие при изучении разных предметов. </w:t>
      </w:r>
    </w:p>
    <w:p w:rsidR="003B664B" w:rsidRDefault="001F6619" w:rsidP="003B664B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3B664B">
        <w:rPr>
          <w:rFonts w:ascii="Times New Roman" w:hAnsi="Times New Roman" w:cs="Times New Roman"/>
          <w:sz w:val="28"/>
          <w:szCs w:val="28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обучающегося.                         </w:t>
      </w:r>
    </w:p>
    <w:p w:rsidR="003B664B" w:rsidRDefault="001F6619" w:rsidP="003B664B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3B664B">
        <w:rPr>
          <w:rFonts w:ascii="Times New Roman" w:hAnsi="Times New Roman" w:cs="Times New Roman"/>
          <w:sz w:val="28"/>
          <w:szCs w:val="28"/>
        </w:rPr>
        <w:t xml:space="preserve"> </w:t>
      </w:r>
      <w:r w:rsidRP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осуществляется по оптимизационной модели</w:t>
      </w:r>
      <w:r w:rsidRPr="003B664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 w:rsidRPr="003B66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образования</w:t>
      </w:r>
      <w:r w:rsidRP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664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B664B" w:rsidRDefault="001F6619" w:rsidP="004B0031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64B">
        <w:rPr>
          <w:rFonts w:ascii="Times New Roman" w:hAnsi="Times New Roman" w:cs="Times New Roman"/>
          <w:sz w:val="28"/>
          <w:szCs w:val="28"/>
        </w:rPr>
        <w:t xml:space="preserve"> </w:t>
      </w:r>
      <w:r w:rsidRP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</w:t>
      </w:r>
      <w:r w:rsidR="00AA52DA" w:rsidRP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по группам, классам</w:t>
      </w:r>
      <w:r w:rsidR="003B6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031" w:rsidRDefault="004B0031" w:rsidP="004B0031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4B" w:rsidRDefault="003B664B" w:rsidP="00AA52DA">
      <w:pPr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4B" w:rsidRDefault="003B664B" w:rsidP="00AA52DA">
      <w:pPr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4B" w:rsidRDefault="003B664B" w:rsidP="00AA52DA">
      <w:pPr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4B" w:rsidRDefault="003B664B" w:rsidP="005B13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64B" w:rsidRDefault="003B664B" w:rsidP="00FE09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953" w:rsidRPr="003B664B" w:rsidRDefault="0003361C" w:rsidP="00FE09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460"/>
        <w:gridCol w:w="346"/>
        <w:gridCol w:w="2865"/>
        <w:gridCol w:w="1417"/>
        <w:gridCol w:w="1276"/>
        <w:gridCol w:w="1843"/>
      </w:tblGrid>
      <w:tr w:rsidR="001F6619" w:rsidRPr="001F6619" w:rsidTr="00DC0CA1">
        <w:trPr>
          <w:trHeight w:val="33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4B" w:rsidRDefault="001F6619" w:rsidP="003B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План внеурочной деятельно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сти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параллели </w:t>
            </w:r>
          </w:p>
          <w:p w:rsidR="001F6619" w:rsidRDefault="001F6619" w:rsidP="003B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1F6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-х классов</w:t>
            </w:r>
          </w:p>
          <w:p w:rsidR="008C025B" w:rsidRPr="001F6619" w:rsidRDefault="008C025B" w:rsidP="003B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6619" w:rsidRPr="001F6619" w:rsidTr="00DC0CA1">
        <w:trPr>
          <w:trHeight w:val="1200"/>
        </w:trPr>
        <w:tc>
          <w:tcPr>
            <w:tcW w:w="2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619" w:rsidRPr="001F6619" w:rsidRDefault="001F6619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внеурочной деятельности</w:t>
            </w:r>
          </w:p>
        </w:tc>
        <w:tc>
          <w:tcPr>
            <w:tcW w:w="2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619" w:rsidRPr="001F6619" w:rsidRDefault="001F6619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619" w:rsidRPr="001F6619" w:rsidRDefault="001F6619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 неделю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619" w:rsidRPr="001F6619" w:rsidRDefault="001F6619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групп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619" w:rsidRPr="001F6619" w:rsidRDefault="001F6619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объем часов в неделю по количеству </w:t>
            </w:r>
            <w:proofErr w:type="spellStart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</w:t>
            </w:r>
            <w:proofErr w:type="spellEnd"/>
          </w:p>
        </w:tc>
      </w:tr>
      <w:tr w:rsidR="001F6619" w:rsidRPr="001F6619" w:rsidTr="00DC0CA1">
        <w:trPr>
          <w:trHeight w:val="315"/>
        </w:trPr>
        <w:tc>
          <w:tcPr>
            <w:tcW w:w="2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619" w:rsidRPr="001F6619" w:rsidRDefault="001F6619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619" w:rsidRPr="001F6619" w:rsidRDefault="001F6619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619" w:rsidRPr="001F6619" w:rsidRDefault="001F6619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6619" w:rsidRPr="001F6619" w:rsidRDefault="001F6619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619" w:rsidRPr="001F6619" w:rsidRDefault="001F6619" w:rsidP="00DC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ванных групп </w:t>
            </w:r>
          </w:p>
        </w:tc>
      </w:tr>
      <w:tr w:rsidR="00BD2067" w:rsidRPr="001F6619" w:rsidTr="00DC0CA1">
        <w:trPr>
          <w:trHeight w:val="300"/>
        </w:trPr>
        <w:tc>
          <w:tcPr>
            <w:tcW w:w="280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067" w:rsidRPr="001F6619" w:rsidRDefault="00BD2067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67" w:rsidRPr="001F6619" w:rsidRDefault="00BD2067" w:rsidP="006D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 и на улице*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67" w:rsidRPr="001F6619" w:rsidRDefault="00BD2067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67" w:rsidRPr="001F6619" w:rsidRDefault="002C7CD5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067" w:rsidRPr="001F6619" w:rsidRDefault="002C7CD5" w:rsidP="006D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B7CF2" w:rsidRPr="001F6619" w:rsidTr="00DC0CA1">
        <w:trPr>
          <w:trHeight w:val="495"/>
        </w:trPr>
        <w:tc>
          <w:tcPr>
            <w:tcW w:w="280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Проектно-исследовательская деятельность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F2" w:rsidRPr="001F6619" w:rsidRDefault="00AB7CF2" w:rsidP="00F34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познаю мир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Pr="001F6619" w:rsidRDefault="00AB7CF2" w:rsidP="00F3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Pr="001F6619" w:rsidRDefault="00AB7CF2" w:rsidP="00F3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Pr="001F6619" w:rsidRDefault="00AB7CF2" w:rsidP="00F3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B7CF2" w:rsidRPr="001F6619" w:rsidTr="00DC0CA1">
        <w:trPr>
          <w:trHeight w:val="495"/>
        </w:trPr>
        <w:tc>
          <w:tcPr>
            <w:tcW w:w="280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Коммуникативная деятельность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F2" w:rsidRPr="001F6619" w:rsidRDefault="00AB7CF2" w:rsidP="00BB1D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</w:t>
            </w:r>
            <w:proofErr w:type="gramStart"/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Pr="001F6619" w:rsidRDefault="00AB7CF2" w:rsidP="00BB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Pr="001F6619" w:rsidRDefault="00AB7CF2" w:rsidP="00BB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Pr="001F6619" w:rsidRDefault="00AB7CF2" w:rsidP="00BB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B7CF2" w:rsidRPr="001F6619" w:rsidTr="00DC0CA1">
        <w:trPr>
          <w:trHeight w:val="495"/>
        </w:trPr>
        <w:tc>
          <w:tcPr>
            <w:tcW w:w="280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Default="00AB7CF2" w:rsidP="00F5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культура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F2" w:rsidRPr="001F6619" w:rsidRDefault="00AB7CF2" w:rsidP="00F51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Безопасный интернет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Pr="001F6619" w:rsidRDefault="00AB7CF2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Pr="001F6619" w:rsidRDefault="00AB7CF2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F2" w:rsidRPr="001F6619" w:rsidRDefault="00AB7CF2" w:rsidP="00BB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B7CF2" w:rsidRPr="001F6619" w:rsidTr="00DC0CA1">
        <w:trPr>
          <w:trHeight w:val="465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Учение с увлечением!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CF2" w:rsidRPr="001F6619" w:rsidRDefault="00AB7CF2" w:rsidP="000C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Успешное чтение*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0C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0C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0C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B7CF2" w:rsidRPr="001F6619" w:rsidTr="00516165">
        <w:trPr>
          <w:trHeight w:val="465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B7CF2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CF2" w:rsidRDefault="00AB7CF2" w:rsidP="000C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Олимпиадная математика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5F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5F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Default="00AB7CF2" w:rsidP="000C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B7CF2" w:rsidRPr="001F6619" w:rsidTr="009E599E">
        <w:trPr>
          <w:trHeight w:val="473"/>
        </w:trPr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F2" w:rsidRPr="001F6619" w:rsidRDefault="00AB7CF2" w:rsidP="00DC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Художественно-эстетическая  деятельность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7CF2" w:rsidRPr="001F6619" w:rsidRDefault="00AB7CF2" w:rsidP="0000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Библиотечные, филарм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онические, театральные  проекты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00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00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00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B7CF2" w:rsidRPr="001F6619" w:rsidTr="00DC0CA1">
        <w:trPr>
          <w:trHeight w:val="371"/>
        </w:trPr>
        <w:tc>
          <w:tcPr>
            <w:tcW w:w="5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7CF2" w:rsidRPr="001F6619" w:rsidRDefault="00AB7CF2" w:rsidP="001F6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</w:tr>
      <w:tr w:rsidR="00AB7CF2" w:rsidRPr="001F6619" w:rsidTr="00DC0CA1">
        <w:trPr>
          <w:trHeight w:val="187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</w:t>
            </w:r>
          </w:p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источникам финансирования)</w:t>
            </w: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F2" w:rsidRPr="001F6619" w:rsidRDefault="00AB7CF2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*деятельность воспитателей ГПД, классных руководителей, специалистов служб сопровождения ОУ (в рамках должностных обязанностей)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A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AB7CF2" w:rsidRPr="001F6619" w:rsidTr="0012455F">
        <w:trPr>
          <w:trHeight w:val="975"/>
        </w:trPr>
        <w:tc>
          <w:tcPr>
            <w:tcW w:w="24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F2" w:rsidRPr="001F6619" w:rsidRDefault="00AB7CF2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** </w:t>
            </w:r>
            <w:proofErr w:type="gramStart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предоставляемая</w:t>
            </w:r>
            <w:proofErr w:type="gramEnd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учреждениями в рамках договора о сотрудничестве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B7CF2" w:rsidRPr="001F6619" w:rsidTr="00DC0CA1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F2" w:rsidRPr="001F6619" w:rsidRDefault="00AB7CF2" w:rsidP="001F66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6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CF2" w:rsidRPr="001F6619" w:rsidRDefault="00AB7CF2" w:rsidP="001F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***факультативы, учебные практики, курсы по выбору  (из часов учебного плана)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8C025B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8C025B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8C025B" w:rsidRDefault="00AB7CF2" w:rsidP="001F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</w:tbl>
    <w:p w:rsidR="001F6619" w:rsidRDefault="001F6619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FF4" w:rsidRDefault="002B6FF4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55F" w:rsidRDefault="0012455F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405" w:rsidRDefault="009B0405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BA6" w:rsidRDefault="00D22BA6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B59" w:rsidRDefault="00036B59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BA6" w:rsidRDefault="00D22BA6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460"/>
        <w:gridCol w:w="346"/>
        <w:gridCol w:w="2865"/>
        <w:gridCol w:w="1417"/>
        <w:gridCol w:w="1276"/>
        <w:gridCol w:w="1843"/>
      </w:tblGrid>
      <w:tr w:rsidR="00996AB7" w:rsidRPr="001F6619" w:rsidTr="007D3589">
        <w:trPr>
          <w:trHeight w:val="33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AB7" w:rsidRPr="001F6619" w:rsidRDefault="00996AB7" w:rsidP="003B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План внеурочной деятельно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сти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параллели</w:t>
            </w:r>
          </w:p>
        </w:tc>
      </w:tr>
      <w:tr w:rsidR="00996AB7" w:rsidRPr="001F6619" w:rsidTr="007D3589">
        <w:trPr>
          <w:trHeight w:val="39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B7" w:rsidRDefault="00797858" w:rsidP="007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1F6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-х классов</w:t>
            </w:r>
          </w:p>
          <w:p w:rsidR="008C025B" w:rsidRPr="001F6619" w:rsidRDefault="008C025B" w:rsidP="007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6AB7" w:rsidRPr="001F6619" w:rsidTr="007D3589">
        <w:trPr>
          <w:trHeight w:val="1200"/>
        </w:trPr>
        <w:tc>
          <w:tcPr>
            <w:tcW w:w="2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внеурочной деятельности</w:t>
            </w:r>
          </w:p>
        </w:tc>
        <w:tc>
          <w:tcPr>
            <w:tcW w:w="2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 неделю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групп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объем часов в неделю по количеству </w:t>
            </w:r>
            <w:proofErr w:type="spellStart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</w:t>
            </w:r>
            <w:proofErr w:type="spellEnd"/>
          </w:p>
        </w:tc>
      </w:tr>
      <w:tr w:rsidR="00996AB7" w:rsidRPr="001F6619" w:rsidTr="007D3589">
        <w:trPr>
          <w:trHeight w:val="315"/>
        </w:trPr>
        <w:tc>
          <w:tcPr>
            <w:tcW w:w="2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ванных групп </w:t>
            </w:r>
          </w:p>
        </w:tc>
      </w:tr>
      <w:tr w:rsidR="000E1062" w:rsidRPr="001F6619" w:rsidTr="007D3589">
        <w:trPr>
          <w:trHeight w:val="315"/>
        </w:trPr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1062" w:rsidRPr="001F6619" w:rsidRDefault="000E1062" w:rsidP="0063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1062" w:rsidRPr="001F6619" w:rsidRDefault="000E1062" w:rsidP="00632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дома и на улице*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1062" w:rsidRPr="001F6619" w:rsidRDefault="000E1062" w:rsidP="0063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1062" w:rsidRPr="001F6619" w:rsidRDefault="000E1062" w:rsidP="0063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1062" w:rsidRPr="001F6619" w:rsidRDefault="000E1062" w:rsidP="0063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36B59" w:rsidRPr="001F6619" w:rsidTr="0012455F">
        <w:trPr>
          <w:trHeight w:val="615"/>
        </w:trPr>
        <w:tc>
          <w:tcPr>
            <w:tcW w:w="2806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36B59" w:rsidRDefault="00036B59" w:rsidP="0003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6B59" w:rsidRPr="001F6619" w:rsidRDefault="00036B59" w:rsidP="00D22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познаю мир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6B59" w:rsidRPr="001F6619" w:rsidRDefault="00036B59" w:rsidP="00D2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6B59" w:rsidRPr="001F6619" w:rsidRDefault="00036B59" w:rsidP="00D2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6B59" w:rsidRPr="001F6619" w:rsidRDefault="00036B59" w:rsidP="00D22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36B59" w:rsidRPr="001F6619" w:rsidTr="0012455F">
        <w:trPr>
          <w:trHeight w:val="495"/>
        </w:trPr>
        <w:tc>
          <w:tcPr>
            <w:tcW w:w="2806" w:type="dxa"/>
            <w:gridSpan w:val="2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Коммуникативная деятельность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B59" w:rsidRPr="001F6619" w:rsidRDefault="00036B59" w:rsidP="00611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</w:t>
            </w:r>
            <w:proofErr w:type="gramStart"/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61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61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61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36B59" w:rsidRPr="001F6619" w:rsidTr="0012455F">
        <w:trPr>
          <w:trHeight w:val="495"/>
        </w:trPr>
        <w:tc>
          <w:tcPr>
            <w:tcW w:w="2806" w:type="dxa"/>
            <w:gridSpan w:val="2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культура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B59" w:rsidRPr="001F6619" w:rsidRDefault="00036B59" w:rsidP="00611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Безопасный интернет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36B59" w:rsidRPr="001F6619" w:rsidTr="007D3589">
        <w:trPr>
          <w:trHeight w:val="465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Учение с увлечением!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Успешное чтение*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36B59" w:rsidRPr="001F6619" w:rsidTr="004A57B1">
        <w:trPr>
          <w:trHeight w:val="465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B5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Олимпиадная математика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E4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E4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Default="00036B59" w:rsidP="00E40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36B59" w:rsidRPr="001F6619" w:rsidTr="0012455F">
        <w:trPr>
          <w:trHeight w:val="473"/>
        </w:trPr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Художественно-эстетическая  деятельность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B59" w:rsidRPr="001F6619" w:rsidRDefault="00036B59" w:rsidP="00EA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Библиотечные, филарм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онические, театральные  проекты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EA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EA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EA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36B59" w:rsidRPr="001F6619" w:rsidTr="007D3589">
        <w:trPr>
          <w:trHeight w:val="371"/>
        </w:trPr>
        <w:tc>
          <w:tcPr>
            <w:tcW w:w="5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</w:t>
            </w:r>
          </w:p>
        </w:tc>
      </w:tr>
      <w:tr w:rsidR="00036B59" w:rsidRPr="001F6619" w:rsidTr="007D3589">
        <w:trPr>
          <w:trHeight w:val="187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</w:t>
            </w:r>
          </w:p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источникам финансирования)</w:t>
            </w: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*деятельность воспитателей ГПД, классных руководителей, специалистов служб сопровождения ОУ (в рамках должностных обязанностей)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36B59" w:rsidRPr="001F6619" w:rsidTr="00EF3D9B">
        <w:trPr>
          <w:trHeight w:val="975"/>
        </w:trPr>
        <w:tc>
          <w:tcPr>
            <w:tcW w:w="24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** </w:t>
            </w:r>
            <w:proofErr w:type="gramStart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предоставляемая</w:t>
            </w:r>
            <w:proofErr w:type="gramEnd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учреждениями в рамках договора о сотрудничестве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36B59" w:rsidRPr="001F6619" w:rsidTr="007D3589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6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***факультативы, учебные практики, курсы по выбору  (из часов учебного плана)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8C025B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8C025B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8C025B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36B59" w:rsidRPr="001F6619" w:rsidTr="007D3589">
        <w:trPr>
          <w:trHeight w:val="33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9B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9B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Default="00036B59" w:rsidP="007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036B59" w:rsidRPr="001F6619" w:rsidRDefault="00036B59" w:rsidP="007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План внеурочной деятельно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сти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параллели </w:t>
            </w:r>
          </w:p>
        </w:tc>
      </w:tr>
      <w:tr w:rsidR="00036B59" w:rsidRPr="001F6619" w:rsidTr="007D3589">
        <w:trPr>
          <w:trHeight w:val="39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  <w:r w:rsidRPr="001F6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-х классов</w:t>
            </w:r>
          </w:p>
        </w:tc>
      </w:tr>
      <w:tr w:rsidR="00036B59" w:rsidRPr="001F6619" w:rsidTr="007D3589">
        <w:trPr>
          <w:trHeight w:val="1200"/>
        </w:trPr>
        <w:tc>
          <w:tcPr>
            <w:tcW w:w="2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внеурочной деятельности</w:t>
            </w:r>
          </w:p>
        </w:tc>
        <w:tc>
          <w:tcPr>
            <w:tcW w:w="2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 неделю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групп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объем часов в неделю по количеству </w:t>
            </w:r>
            <w:proofErr w:type="spellStart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</w:t>
            </w:r>
            <w:proofErr w:type="spellEnd"/>
          </w:p>
        </w:tc>
      </w:tr>
      <w:tr w:rsidR="00036B59" w:rsidRPr="001F6619" w:rsidTr="007D3589">
        <w:trPr>
          <w:trHeight w:val="315"/>
        </w:trPr>
        <w:tc>
          <w:tcPr>
            <w:tcW w:w="2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ванных групп </w:t>
            </w:r>
          </w:p>
        </w:tc>
      </w:tr>
      <w:tr w:rsidR="00036B59" w:rsidRPr="001F6619" w:rsidTr="007D3589">
        <w:trPr>
          <w:trHeight w:val="300"/>
        </w:trPr>
        <w:tc>
          <w:tcPr>
            <w:tcW w:w="280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дома и на улице*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036B59" w:rsidRPr="001F6619" w:rsidTr="007D3589">
        <w:trPr>
          <w:trHeight w:val="615"/>
        </w:trPr>
        <w:tc>
          <w:tcPr>
            <w:tcW w:w="2806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познаю мир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036B59" w:rsidRPr="001F6619" w:rsidTr="00EF3D9B">
        <w:trPr>
          <w:trHeight w:val="495"/>
        </w:trPr>
        <w:tc>
          <w:tcPr>
            <w:tcW w:w="2806" w:type="dxa"/>
            <w:gridSpan w:val="2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Коммуникативная деятельность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B59" w:rsidRPr="001F6619" w:rsidRDefault="00036B59" w:rsidP="00183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</w:t>
            </w:r>
            <w:proofErr w:type="gramStart"/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1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1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18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36B59" w:rsidRPr="001F6619" w:rsidTr="00EF3D9B">
        <w:trPr>
          <w:trHeight w:val="495"/>
        </w:trPr>
        <w:tc>
          <w:tcPr>
            <w:tcW w:w="2806" w:type="dxa"/>
            <w:gridSpan w:val="2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культура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B59" w:rsidRPr="001F6619" w:rsidRDefault="00036B59" w:rsidP="00183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Безопасный интернет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B59" w:rsidRPr="001F6619" w:rsidRDefault="00036B59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036B59" w:rsidRPr="001F6619" w:rsidTr="007D3589">
        <w:trPr>
          <w:trHeight w:val="465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Учение с увлечением!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Успешное чтение*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036B59" w:rsidRPr="001F6619" w:rsidTr="00402166">
        <w:trPr>
          <w:trHeight w:val="465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B5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Олимпиадная математика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36B59" w:rsidRPr="001F6619" w:rsidTr="00EF3D9B">
        <w:trPr>
          <w:trHeight w:val="473"/>
        </w:trPr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Художественно-эстетическая  деятельность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6B59" w:rsidRPr="001F6619" w:rsidRDefault="00036B59" w:rsidP="00D4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Библиотечные, филарм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онические, театральные  проекты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D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D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D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36B59" w:rsidRPr="001F6619" w:rsidTr="007D3589">
        <w:trPr>
          <w:trHeight w:val="371"/>
        </w:trPr>
        <w:tc>
          <w:tcPr>
            <w:tcW w:w="5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25</w:t>
            </w:r>
          </w:p>
        </w:tc>
      </w:tr>
      <w:tr w:rsidR="00036B59" w:rsidRPr="001F6619" w:rsidTr="007D3589">
        <w:trPr>
          <w:trHeight w:val="187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</w:t>
            </w:r>
          </w:p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источникам финансирования)</w:t>
            </w: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*деятельность 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классных руководителей, специалистов служб сопровождения ОУ (в рамках должностных обязанностей)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36B59" w:rsidRPr="001F6619" w:rsidTr="00EF3D9B">
        <w:trPr>
          <w:trHeight w:val="975"/>
        </w:trPr>
        <w:tc>
          <w:tcPr>
            <w:tcW w:w="24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** </w:t>
            </w:r>
            <w:proofErr w:type="gramStart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предоставляемая</w:t>
            </w:r>
            <w:proofErr w:type="gramEnd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учреждениями в рамках договора о сотрудничестве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36B59" w:rsidRPr="001F6619" w:rsidTr="007D3589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6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B59" w:rsidRPr="001F6619" w:rsidRDefault="00036B59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***факультативы, учебные практики, курсы по выбору  (из часов учебного плана)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B59" w:rsidRPr="001F6619" w:rsidRDefault="00036B59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996AB7" w:rsidRDefault="00996AB7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00B" w:rsidRDefault="0026300B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2DA" w:rsidRDefault="00AA52DA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04B" w:rsidRDefault="0022604B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858" w:rsidRDefault="00797858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858" w:rsidRDefault="00797858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460"/>
        <w:gridCol w:w="346"/>
        <w:gridCol w:w="2865"/>
        <w:gridCol w:w="1417"/>
        <w:gridCol w:w="1276"/>
        <w:gridCol w:w="1843"/>
      </w:tblGrid>
      <w:tr w:rsidR="00996AB7" w:rsidRPr="001F6619" w:rsidTr="007D3589">
        <w:trPr>
          <w:trHeight w:val="33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D9B" w:rsidRDefault="00EF3D9B" w:rsidP="009B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96AB7" w:rsidRPr="001F6619" w:rsidRDefault="00996AB7" w:rsidP="003B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План внеурочной деятельно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сти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параллели</w:t>
            </w:r>
          </w:p>
        </w:tc>
      </w:tr>
      <w:tr w:rsidR="00996AB7" w:rsidRPr="001F6619" w:rsidTr="007D3589">
        <w:trPr>
          <w:trHeight w:val="39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AB7" w:rsidRPr="001F6619" w:rsidRDefault="00797858" w:rsidP="007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 w:rsidRPr="001F6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-х классов</w:t>
            </w:r>
          </w:p>
        </w:tc>
      </w:tr>
      <w:tr w:rsidR="00996AB7" w:rsidRPr="001F6619" w:rsidTr="007D3589">
        <w:trPr>
          <w:trHeight w:val="1200"/>
        </w:trPr>
        <w:tc>
          <w:tcPr>
            <w:tcW w:w="2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внеурочной деятельности</w:t>
            </w:r>
          </w:p>
        </w:tc>
        <w:tc>
          <w:tcPr>
            <w:tcW w:w="2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 неделю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групп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объем часов в неделю по количеству </w:t>
            </w:r>
            <w:proofErr w:type="spellStart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</w:t>
            </w:r>
            <w:proofErr w:type="spellEnd"/>
          </w:p>
        </w:tc>
      </w:tr>
      <w:tr w:rsidR="00996AB7" w:rsidRPr="001F6619" w:rsidTr="007D3589">
        <w:trPr>
          <w:trHeight w:val="315"/>
        </w:trPr>
        <w:tc>
          <w:tcPr>
            <w:tcW w:w="2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AB7" w:rsidRPr="001F6619" w:rsidRDefault="00996AB7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ванных групп </w:t>
            </w:r>
          </w:p>
        </w:tc>
      </w:tr>
      <w:tr w:rsidR="009C1C66" w:rsidRPr="001F6619" w:rsidTr="007D3589">
        <w:trPr>
          <w:trHeight w:val="300"/>
        </w:trPr>
        <w:tc>
          <w:tcPr>
            <w:tcW w:w="280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C66" w:rsidRPr="001F6619" w:rsidRDefault="009C1C66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66" w:rsidRPr="001F6619" w:rsidRDefault="009C1C66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дома и на улице*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66" w:rsidRPr="001F6619" w:rsidRDefault="009C1C66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66" w:rsidRPr="001F6619" w:rsidRDefault="0022604B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66" w:rsidRPr="001F6619" w:rsidRDefault="0022604B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9C1C66" w:rsidRPr="001F6619" w:rsidTr="0022604B">
        <w:trPr>
          <w:trHeight w:val="617"/>
        </w:trPr>
        <w:tc>
          <w:tcPr>
            <w:tcW w:w="2806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9C1C66" w:rsidRPr="001F6619" w:rsidRDefault="009C1C66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C1C66" w:rsidRPr="001F6619" w:rsidRDefault="009C1C66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познаю мир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C1C66" w:rsidRPr="001F6619" w:rsidRDefault="009C1C66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C66" w:rsidRPr="001F6619" w:rsidRDefault="0022604B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C66" w:rsidRPr="001F6619" w:rsidRDefault="0022604B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8C025B" w:rsidRPr="001F6619" w:rsidTr="008C025B">
        <w:trPr>
          <w:trHeight w:val="495"/>
        </w:trPr>
        <w:tc>
          <w:tcPr>
            <w:tcW w:w="2806" w:type="dxa"/>
            <w:gridSpan w:val="2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B" w:rsidRPr="001F6619" w:rsidRDefault="008C025B" w:rsidP="00D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Коммуникативная деятельность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25B" w:rsidRPr="001F6619" w:rsidRDefault="008C025B" w:rsidP="00D85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</w:t>
            </w:r>
            <w:proofErr w:type="gramStart"/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B" w:rsidRPr="001F6619" w:rsidRDefault="008C025B" w:rsidP="00D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B" w:rsidRPr="001F6619" w:rsidRDefault="0022604B" w:rsidP="00D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25B" w:rsidRPr="001F6619" w:rsidRDefault="0022604B" w:rsidP="00D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C1C66" w:rsidRPr="001F6619" w:rsidTr="008C025B">
        <w:trPr>
          <w:trHeight w:val="495"/>
        </w:trPr>
        <w:tc>
          <w:tcPr>
            <w:tcW w:w="2806" w:type="dxa"/>
            <w:gridSpan w:val="2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66" w:rsidRDefault="009C1C66" w:rsidP="00D8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культура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66" w:rsidRPr="001F6619" w:rsidRDefault="009C1C66" w:rsidP="00D858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Безопасный интернет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66" w:rsidRPr="001F6619" w:rsidRDefault="009C1C66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66" w:rsidRPr="001F6619" w:rsidRDefault="0022604B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C66" w:rsidRPr="001F6619" w:rsidRDefault="0022604B" w:rsidP="00BF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AB7CF2" w:rsidRPr="001F6619" w:rsidTr="007D3589">
        <w:trPr>
          <w:trHeight w:val="465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7CF2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Учение с увлечением!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CF2" w:rsidRPr="001F6619" w:rsidRDefault="00AB7CF2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Успешное чтение*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AB7CF2" w:rsidRPr="001F6619" w:rsidTr="00BA7DE4">
        <w:trPr>
          <w:trHeight w:val="465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AB7CF2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B7CF2" w:rsidRDefault="00AB7CF2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Олимпиадная математика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CF2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025B" w:rsidRPr="001F6619" w:rsidTr="008C025B">
        <w:trPr>
          <w:trHeight w:val="473"/>
        </w:trPr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5B" w:rsidRPr="001F6619" w:rsidRDefault="008C025B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Художественно-эстетическая  деятельность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25B" w:rsidRPr="001F6619" w:rsidRDefault="008C025B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Библиотечные, филарм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онические, театральные  проекты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9C1C66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22604B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22604B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025B" w:rsidRPr="001F6619" w:rsidTr="007D3589">
        <w:trPr>
          <w:trHeight w:val="371"/>
        </w:trPr>
        <w:tc>
          <w:tcPr>
            <w:tcW w:w="56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25B" w:rsidRPr="001F6619" w:rsidRDefault="008C025B" w:rsidP="007D3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25</w:t>
            </w:r>
          </w:p>
        </w:tc>
      </w:tr>
      <w:tr w:rsidR="008C025B" w:rsidRPr="001F6619" w:rsidTr="007D3589">
        <w:trPr>
          <w:trHeight w:val="187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5B" w:rsidRPr="001F6619" w:rsidRDefault="008C025B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</w:t>
            </w:r>
          </w:p>
          <w:p w:rsidR="008C025B" w:rsidRPr="001F6619" w:rsidRDefault="008C025B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источникам финансирования)</w:t>
            </w: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5B" w:rsidRPr="001F6619" w:rsidRDefault="008C025B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*деятельность </w:t>
            </w: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классных руководителей, специалистов служб сопровождения ОУ (в рамках должностных обязанностей)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567AF5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22604B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567AF5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C025B" w:rsidRPr="001F6619" w:rsidTr="009B0405">
        <w:trPr>
          <w:trHeight w:val="975"/>
        </w:trPr>
        <w:tc>
          <w:tcPr>
            <w:tcW w:w="24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25B" w:rsidRPr="001F6619" w:rsidRDefault="008C025B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5B" w:rsidRPr="001F6619" w:rsidRDefault="008C025B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** </w:t>
            </w:r>
            <w:proofErr w:type="gramStart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предоставляемая</w:t>
            </w:r>
            <w:proofErr w:type="gramEnd"/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учреждениями в рамках договора о сотрудничестве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9C1C66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22604B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22604B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C025B" w:rsidRPr="001F6619" w:rsidTr="007D3589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5B" w:rsidRPr="001F6619" w:rsidRDefault="008C025B" w:rsidP="007D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6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5B" w:rsidRPr="001F6619" w:rsidRDefault="008C025B" w:rsidP="007D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6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***факультативы, учебные практики, курсы по выбору  (из часов учебного плана)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25B" w:rsidRPr="001F6619" w:rsidRDefault="00AB7CF2" w:rsidP="007D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996AB7" w:rsidRPr="001F6619" w:rsidRDefault="00996AB7" w:rsidP="001F66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6AB7" w:rsidRPr="001F6619" w:rsidSect="001F66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85"/>
    <w:rsid w:val="0003361C"/>
    <w:rsid w:val="00036B59"/>
    <w:rsid w:val="000E1062"/>
    <w:rsid w:val="0012455F"/>
    <w:rsid w:val="001F6619"/>
    <w:rsid w:val="0022604B"/>
    <w:rsid w:val="0026300B"/>
    <w:rsid w:val="00275F7A"/>
    <w:rsid w:val="002B6FF4"/>
    <w:rsid w:val="002C7CD5"/>
    <w:rsid w:val="002E49E8"/>
    <w:rsid w:val="003B664B"/>
    <w:rsid w:val="003D75D9"/>
    <w:rsid w:val="004B0031"/>
    <w:rsid w:val="00567AF5"/>
    <w:rsid w:val="005B13FE"/>
    <w:rsid w:val="005D76E6"/>
    <w:rsid w:val="005E3345"/>
    <w:rsid w:val="005F4F91"/>
    <w:rsid w:val="00797858"/>
    <w:rsid w:val="00877AB3"/>
    <w:rsid w:val="00887996"/>
    <w:rsid w:val="008C025B"/>
    <w:rsid w:val="00921C27"/>
    <w:rsid w:val="00996AB7"/>
    <w:rsid w:val="009B0405"/>
    <w:rsid w:val="009B68EF"/>
    <w:rsid w:val="009C1C66"/>
    <w:rsid w:val="009E599E"/>
    <w:rsid w:val="00A0272A"/>
    <w:rsid w:val="00A36BF2"/>
    <w:rsid w:val="00AA52DA"/>
    <w:rsid w:val="00AB7CF2"/>
    <w:rsid w:val="00B207D4"/>
    <w:rsid w:val="00B22EC6"/>
    <w:rsid w:val="00B9620B"/>
    <w:rsid w:val="00BD2067"/>
    <w:rsid w:val="00D22BA6"/>
    <w:rsid w:val="00DC0CA1"/>
    <w:rsid w:val="00EC2A85"/>
    <w:rsid w:val="00EF3D9B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1F661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3-first">
    <w:name w:val="h3-first"/>
    <w:basedOn w:val="a"/>
    <w:uiPriority w:val="99"/>
    <w:rsid w:val="001F6619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character" w:customStyle="1" w:styleId="Italic">
    <w:name w:val="Italic"/>
    <w:uiPriority w:val="99"/>
    <w:rsid w:val="001F6619"/>
    <w:rPr>
      <w:i/>
      <w:iCs/>
    </w:rPr>
  </w:style>
  <w:style w:type="character" w:customStyle="1" w:styleId="Bold">
    <w:name w:val="Bold"/>
    <w:uiPriority w:val="99"/>
    <w:rsid w:val="001F6619"/>
    <w:rPr>
      <w:rFonts w:ascii="Times New Roman" w:hAnsi="Times New Roman"/>
      <w:b/>
      <w:bCs/>
    </w:rPr>
  </w:style>
  <w:style w:type="paragraph" w:customStyle="1" w:styleId="list-dash">
    <w:name w:val="list-dash"/>
    <w:basedOn w:val="a"/>
    <w:uiPriority w:val="99"/>
    <w:rsid w:val="001F6619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1F6619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table" w:styleId="a3">
    <w:name w:val="Table Grid"/>
    <w:basedOn w:val="a1"/>
    <w:uiPriority w:val="59"/>
    <w:rsid w:val="00FE0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1F661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3-first">
    <w:name w:val="h3-first"/>
    <w:basedOn w:val="a"/>
    <w:uiPriority w:val="99"/>
    <w:rsid w:val="001F6619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character" w:customStyle="1" w:styleId="Italic">
    <w:name w:val="Italic"/>
    <w:uiPriority w:val="99"/>
    <w:rsid w:val="001F6619"/>
    <w:rPr>
      <w:i/>
      <w:iCs/>
    </w:rPr>
  </w:style>
  <w:style w:type="character" w:customStyle="1" w:styleId="Bold">
    <w:name w:val="Bold"/>
    <w:uiPriority w:val="99"/>
    <w:rsid w:val="001F6619"/>
    <w:rPr>
      <w:rFonts w:ascii="Times New Roman" w:hAnsi="Times New Roman"/>
      <w:b/>
      <w:bCs/>
    </w:rPr>
  </w:style>
  <w:style w:type="paragraph" w:customStyle="1" w:styleId="list-dash">
    <w:name w:val="list-dash"/>
    <w:basedOn w:val="a"/>
    <w:uiPriority w:val="99"/>
    <w:rsid w:val="001F6619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1F6619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table" w:styleId="a3">
    <w:name w:val="Table Grid"/>
    <w:basedOn w:val="a1"/>
    <w:uiPriority w:val="59"/>
    <w:rsid w:val="00FE0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SGLS</dc:creator>
  <cp:lastModifiedBy>Soboleva</cp:lastModifiedBy>
  <cp:revision>20</cp:revision>
  <cp:lastPrinted>2024-09-17T08:23:00Z</cp:lastPrinted>
  <dcterms:created xsi:type="dcterms:W3CDTF">2023-09-18T09:51:00Z</dcterms:created>
  <dcterms:modified xsi:type="dcterms:W3CDTF">2024-09-17T08:23:00Z</dcterms:modified>
</cp:coreProperties>
</file>