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0A91A" w14:textId="52F0FD49" w:rsidR="005E1E8C" w:rsidRPr="0020425E" w:rsidRDefault="005E1E8C" w:rsidP="00D8294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20425E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Библиотека гимназии размещается в каждом из трех корпусов:</w:t>
      </w:r>
    </w:p>
    <w:p w14:paraId="66A43F1B" w14:textId="77777777" w:rsidR="005E1E8C" w:rsidRPr="0020425E" w:rsidRDefault="005E1E8C" w:rsidP="00D82946">
      <w:pPr>
        <w:shd w:val="clear" w:color="auto" w:fill="FFFFFF"/>
        <w:tabs>
          <w:tab w:val="left" w:pos="652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20425E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Библиотека располагает необходимым фондом художественной литературы, учебной, методической литературы, периодическими изданиями, справочниками, медиатекой, доступом в сеть Интернет</w:t>
      </w:r>
    </w:p>
    <w:p w14:paraId="4615E7E5" w14:textId="77777777" w:rsidR="005E1E8C" w:rsidRPr="0020425E" w:rsidRDefault="005E1E8C" w:rsidP="00D82946">
      <w:pPr>
        <w:shd w:val="clear" w:color="auto" w:fill="FFFFFF"/>
        <w:tabs>
          <w:tab w:val="left" w:pos="652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20425E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(библиотечный фонд – </w:t>
      </w:r>
      <w:r w:rsidR="0020425E" w:rsidRPr="00A37E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37EE3" w:rsidRPr="00A37E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425E" w:rsidRPr="00A3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7EE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37EE3" w:rsidRPr="00A37E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0425E" w:rsidRPr="00A37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3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425E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экземпляров, учебный фонд – </w:t>
      </w:r>
      <w:r w:rsidR="00322EEF" w:rsidRPr="00322EE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0425E" w:rsidRPr="0032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EEF" w:rsidRPr="00322EEF">
        <w:rPr>
          <w:rFonts w:ascii="Times New Roman" w:eastAsia="Times New Roman" w:hAnsi="Times New Roman" w:cs="Times New Roman"/>
          <w:sz w:val="28"/>
          <w:szCs w:val="28"/>
          <w:lang w:eastAsia="ru-RU"/>
        </w:rPr>
        <w:t>476</w:t>
      </w:r>
      <w:r w:rsidRPr="0032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425E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экземпляров, основной фонд – </w:t>
      </w:r>
      <w:r w:rsidRPr="00A3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15 456 </w:t>
      </w:r>
      <w:r w:rsidRPr="0020425E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экземпляров).</w:t>
      </w:r>
    </w:p>
    <w:p w14:paraId="516E040C" w14:textId="77777777" w:rsidR="005E1E8C" w:rsidRPr="0020425E" w:rsidRDefault="005E1E8C" w:rsidP="00D82946">
      <w:pPr>
        <w:shd w:val="clear" w:color="auto" w:fill="FFFFFF"/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14:paraId="049E219F" w14:textId="77777777" w:rsidR="005E1E8C" w:rsidRPr="0020425E" w:rsidRDefault="005E1E8C" w:rsidP="00D82946">
      <w:pPr>
        <w:shd w:val="clear" w:color="auto" w:fill="FFFFFF"/>
        <w:tabs>
          <w:tab w:val="left" w:pos="652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20425E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Общая площадь библиотеки 3 - х корпусов составляет 362,3 м</w:t>
      </w:r>
      <w:r w:rsidRPr="0020425E">
        <w:rPr>
          <w:rFonts w:ascii="Times New Roman" w:eastAsia="Times New Roman" w:hAnsi="Times New Roman" w:cs="Times New Roman"/>
          <w:color w:val="454545"/>
          <w:sz w:val="28"/>
          <w:szCs w:val="28"/>
          <w:vertAlign w:val="superscript"/>
          <w:lang w:eastAsia="ru-RU"/>
        </w:rPr>
        <w:t>2</w:t>
      </w:r>
      <w:r w:rsidRPr="0020425E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.</w:t>
      </w:r>
    </w:p>
    <w:p w14:paraId="417C7B65" w14:textId="77777777" w:rsidR="005E1E8C" w:rsidRPr="0020425E" w:rsidRDefault="005E1E8C" w:rsidP="00D82946">
      <w:pPr>
        <w:shd w:val="clear" w:color="auto" w:fill="FFFFFF"/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14:paraId="5F96B917" w14:textId="77777777" w:rsidR="005E1E8C" w:rsidRPr="0020425E" w:rsidRDefault="005E1E8C" w:rsidP="00D82946">
      <w:pPr>
        <w:shd w:val="clear" w:color="auto" w:fill="FFFFFF"/>
        <w:tabs>
          <w:tab w:val="left" w:pos="652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20425E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Дошкольная прогимназия «Алиса» находится по адресу Бульвар Свободы, 4/1, на третьем этаже оборудован библиотечный комплекс общей площадью</w:t>
      </w:r>
    </w:p>
    <w:p w14:paraId="34479AAC" w14:textId="77777777" w:rsidR="005E1E8C" w:rsidRPr="0020425E" w:rsidRDefault="005E1E8C" w:rsidP="00D82946">
      <w:pPr>
        <w:shd w:val="clear" w:color="auto" w:fill="FFFFFF"/>
        <w:tabs>
          <w:tab w:val="left" w:pos="652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20425E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60,9 м2 (читальный зал- 50,6 м2, книгохранилище- 10,3 м2). Библиотечный фонд составляет – </w:t>
      </w:r>
      <w:r w:rsidR="00BA72DF" w:rsidRPr="00BA72DF">
        <w:rPr>
          <w:rFonts w:ascii="Times New Roman" w:eastAsia="Times New Roman" w:hAnsi="Times New Roman" w:cs="Times New Roman"/>
          <w:sz w:val="28"/>
          <w:szCs w:val="28"/>
          <w:lang w:eastAsia="ru-RU"/>
        </w:rPr>
        <w:t>6 794</w:t>
      </w:r>
      <w:r w:rsidRPr="00BA7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425E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экземпляров, учебная литература – </w:t>
      </w:r>
      <w:r w:rsidR="00BA72DF" w:rsidRPr="00BA72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A72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A72DF" w:rsidRPr="00BA7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669 </w:t>
      </w:r>
      <w:r w:rsidRPr="0020425E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экземпляров, </w:t>
      </w:r>
      <w:r w:rsidR="00BA72D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основной фонд </w:t>
      </w:r>
      <w:r w:rsidRPr="0020425E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– 971 экземпляров, дошкольная художественная литература – 79 экземпляров, учебно-методическая литература (ДОУ) – 75 экземпляров.</w:t>
      </w:r>
    </w:p>
    <w:p w14:paraId="3A0580DE" w14:textId="77777777" w:rsidR="005E1E8C" w:rsidRPr="0020425E" w:rsidRDefault="005E1E8C" w:rsidP="00D82946">
      <w:pPr>
        <w:shd w:val="clear" w:color="auto" w:fill="FFFFFF"/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14:paraId="002D89F6" w14:textId="77777777" w:rsidR="005E1E8C" w:rsidRPr="0020425E" w:rsidRDefault="005E1E8C" w:rsidP="00D82946">
      <w:pPr>
        <w:shd w:val="clear" w:color="auto" w:fill="FFFFFF"/>
        <w:tabs>
          <w:tab w:val="left" w:pos="652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20425E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Начальная прогимназия располагается по адресу проспект Ленина, 33а, на первом этаже оборудован библиотечный комплекс общей площадью 68,7 м</w:t>
      </w:r>
      <w:r w:rsidRPr="0020425E">
        <w:rPr>
          <w:rFonts w:ascii="Times New Roman" w:eastAsia="Times New Roman" w:hAnsi="Times New Roman" w:cs="Times New Roman"/>
          <w:color w:val="454545"/>
          <w:sz w:val="28"/>
          <w:szCs w:val="28"/>
          <w:vertAlign w:val="superscript"/>
          <w:lang w:eastAsia="ru-RU"/>
        </w:rPr>
        <w:t>2</w:t>
      </w:r>
      <w:r w:rsidRPr="0020425E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(читальный зал- 56,7 м</w:t>
      </w:r>
      <w:r w:rsidRPr="0020425E">
        <w:rPr>
          <w:rFonts w:ascii="Times New Roman" w:eastAsia="Times New Roman" w:hAnsi="Times New Roman" w:cs="Times New Roman"/>
          <w:color w:val="454545"/>
          <w:sz w:val="28"/>
          <w:szCs w:val="28"/>
          <w:vertAlign w:val="superscript"/>
          <w:lang w:eastAsia="ru-RU"/>
        </w:rPr>
        <w:t>2</w:t>
      </w:r>
      <w:r w:rsidRPr="0020425E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, книгохранилище - 12 м</w:t>
      </w:r>
      <w:r w:rsidRPr="0020425E">
        <w:rPr>
          <w:rFonts w:ascii="Times New Roman" w:eastAsia="Times New Roman" w:hAnsi="Times New Roman" w:cs="Times New Roman"/>
          <w:color w:val="454545"/>
          <w:sz w:val="28"/>
          <w:szCs w:val="28"/>
          <w:vertAlign w:val="superscript"/>
          <w:lang w:eastAsia="ru-RU"/>
        </w:rPr>
        <w:t>2</w:t>
      </w:r>
      <w:r w:rsidRPr="0020425E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). Библиотечный фонд составляет – </w:t>
      </w:r>
      <w:r w:rsidRPr="00BA72D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A72DF" w:rsidRPr="00BA7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859 </w:t>
      </w:r>
      <w:r w:rsidRPr="0020425E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экземпляров, учебная литература - </w:t>
      </w:r>
      <w:r w:rsidRPr="00BA7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BA72DF" w:rsidRPr="00BA72DF">
        <w:rPr>
          <w:rFonts w:ascii="Times New Roman" w:eastAsia="Times New Roman" w:hAnsi="Times New Roman" w:cs="Times New Roman"/>
          <w:sz w:val="28"/>
          <w:szCs w:val="28"/>
          <w:lang w:eastAsia="ru-RU"/>
        </w:rPr>
        <w:t>528</w:t>
      </w:r>
      <w:r w:rsidR="00BA72D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, </w:t>
      </w:r>
      <w:r w:rsidRPr="0020425E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основной фонд – 4331 экземпляров.</w:t>
      </w:r>
    </w:p>
    <w:p w14:paraId="6E125684" w14:textId="77777777" w:rsidR="005E1E8C" w:rsidRPr="0020425E" w:rsidRDefault="005E1E8C" w:rsidP="00D82946">
      <w:pPr>
        <w:shd w:val="clear" w:color="auto" w:fill="FFFFFF"/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14:paraId="508DEFFA" w14:textId="77777777" w:rsidR="005E1E8C" w:rsidRPr="0020425E" w:rsidRDefault="005E1E8C" w:rsidP="00D82946">
      <w:pPr>
        <w:shd w:val="clear" w:color="auto" w:fill="FFFFFF"/>
        <w:tabs>
          <w:tab w:val="left" w:pos="652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20425E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Главный корпус располагается по адресу Бульвар Свободы, 6, на первом этаже оборудован библиотечный комплекс общей площадью 232,7 м2 (читальный зал - 140,7 м2, абонемент – 68,6 м2, книгохранилище - 15,2 м2, подсобное помещение - 8,2 м2). Библиотечный фонд составляет</w:t>
      </w:r>
      <w:r w:rsidR="0020425E" w:rsidRPr="0020425E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r w:rsidR="00322EE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–</w:t>
      </w:r>
      <w:r w:rsidRPr="0020425E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r w:rsidR="00322EE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18 279</w:t>
      </w:r>
      <w:r w:rsidRPr="0020425E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экземпляров, учебная литература -</w:t>
      </w:r>
      <w:r w:rsidR="00322EE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r w:rsidR="00322EEF" w:rsidRPr="00322EEF">
        <w:rPr>
          <w:rFonts w:ascii="Times New Roman" w:eastAsia="Times New Roman" w:hAnsi="Times New Roman" w:cs="Times New Roman"/>
          <w:sz w:val="28"/>
          <w:szCs w:val="28"/>
          <w:lang w:eastAsia="ru-RU"/>
        </w:rPr>
        <w:t>8 279</w:t>
      </w:r>
      <w:r w:rsidRPr="0032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425E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экземпляров, основной фонд – 10 000 экземпляров.</w:t>
      </w:r>
    </w:p>
    <w:p w14:paraId="703C32F1" w14:textId="77777777" w:rsidR="005E1E8C" w:rsidRPr="0020425E" w:rsidRDefault="005E1E8C" w:rsidP="00D82946">
      <w:pPr>
        <w:shd w:val="clear" w:color="auto" w:fill="FFFFFF"/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14:paraId="507B41AF" w14:textId="77777777" w:rsidR="005E1E8C" w:rsidRPr="0020425E" w:rsidRDefault="005E1E8C" w:rsidP="00D82946">
      <w:pPr>
        <w:shd w:val="clear" w:color="auto" w:fill="FFFFFF"/>
        <w:tabs>
          <w:tab w:val="left" w:pos="652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20425E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Читальный зал рассчитан на 50 посадочных мест и оснащен 7 компьютерами</w:t>
      </w:r>
    </w:p>
    <w:p w14:paraId="2393B36A" w14:textId="77777777" w:rsidR="005E1E8C" w:rsidRPr="0020425E" w:rsidRDefault="005E1E8C" w:rsidP="00D82946">
      <w:pPr>
        <w:shd w:val="clear" w:color="auto" w:fill="FFFFFF"/>
        <w:tabs>
          <w:tab w:val="left" w:pos="652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20425E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с выходом в сеть Интернет.</w:t>
      </w:r>
    </w:p>
    <w:sectPr w:rsidR="005E1E8C" w:rsidRPr="0020425E" w:rsidSect="00D82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11032"/>
    <w:multiLevelType w:val="multilevel"/>
    <w:tmpl w:val="26866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7356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90"/>
    <w:rsid w:val="0000356D"/>
    <w:rsid w:val="00015C5B"/>
    <w:rsid w:val="000D0852"/>
    <w:rsid w:val="00103E45"/>
    <w:rsid w:val="00107301"/>
    <w:rsid w:val="00146BC0"/>
    <w:rsid w:val="00197088"/>
    <w:rsid w:val="0020425E"/>
    <w:rsid w:val="002439F7"/>
    <w:rsid w:val="00275720"/>
    <w:rsid w:val="002A6BBA"/>
    <w:rsid w:val="002D4BD3"/>
    <w:rsid w:val="00322EEF"/>
    <w:rsid w:val="00342A98"/>
    <w:rsid w:val="00442928"/>
    <w:rsid w:val="00542190"/>
    <w:rsid w:val="00553F2F"/>
    <w:rsid w:val="00581B9F"/>
    <w:rsid w:val="005E1E8C"/>
    <w:rsid w:val="00604F71"/>
    <w:rsid w:val="007113D1"/>
    <w:rsid w:val="00724B1B"/>
    <w:rsid w:val="00783C3D"/>
    <w:rsid w:val="00833D2F"/>
    <w:rsid w:val="008A34E8"/>
    <w:rsid w:val="00941B8F"/>
    <w:rsid w:val="009E32D0"/>
    <w:rsid w:val="00A06EB9"/>
    <w:rsid w:val="00A2350D"/>
    <w:rsid w:val="00A37EE3"/>
    <w:rsid w:val="00A54236"/>
    <w:rsid w:val="00A678AA"/>
    <w:rsid w:val="00AD0B57"/>
    <w:rsid w:val="00B752C5"/>
    <w:rsid w:val="00BA72DF"/>
    <w:rsid w:val="00C10C81"/>
    <w:rsid w:val="00C4275C"/>
    <w:rsid w:val="00C75386"/>
    <w:rsid w:val="00D137B5"/>
    <w:rsid w:val="00D157AE"/>
    <w:rsid w:val="00D474B4"/>
    <w:rsid w:val="00D82946"/>
    <w:rsid w:val="00D921EA"/>
    <w:rsid w:val="00DA468F"/>
    <w:rsid w:val="00DC3314"/>
    <w:rsid w:val="00E05C61"/>
    <w:rsid w:val="00E77B7E"/>
    <w:rsid w:val="00E8669B"/>
    <w:rsid w:val="00EA2453"/>
    <w:rsid w:val="00FF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EDDBA"/>
  <w15:docId w15:val="{F077A263-6A66-4CA4-9CCC-1EB64540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1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81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695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12153">
                  <w:marLeft w:val="0"/>
                  <w:marRight w:val="225"/>
                  <w:marTop w:val="0"/>
                  <w:marBottom w:val="0"/>
                  <w:divBdr>
                    <w:top w:val="single" w:sz="12" w:space="2" w:color="C1C710"/>
                    <w:left w:val="single" w:sz="12" w:space="2" w:color="C1C710"/>
                    <w:bottom w:val="single" w:sz="12" w:space="0" w:color="C1C710"/>
                    <w:right w:val="single" w:sz="2" w:space="0" w:color="C1C710"/>
                  </w:divBdr>
                  <w:divsChild>
                    <w:div w:id="205064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K307-Inf</dc:creator>
  <cp:lastModifiedBy>nikita lipov</cp:lastModifiedBy>
  <cp:revision>6</cp:revision>
  <dcterms:created xsi:type="dcterms:W3CDTF">2020-11-05T09:05:00Z</dcterms:created>
  <dcterms:modified xsi:type="dcterms:W3CDTF">2023-09-12T07:12:00Z</dcterms:modified>
</cp:coreProperties>
</file>